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spacing w:before="60" w:after="20" w:line="288" w:lineRule="auto"/>
        <w:jc w:val="both"/>
      </w:pPr>
      <w:r>
        <w:rPr>
          <w:rtl w:val="0"/>
        </w:rPr>
        <w:t>PROJEKT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</w:pPr>
      <w:r>
        <w:rPr>
          <w:rtl w:val="0"/>
          <w:lang w:val="de-DE"/>
        </w:rPr>
        <w:t>Uchwa</w:t>
      </w:r>
      <w:r>
        <w:rPr>
          <w:rtl w:val="0"/>
        </w:rPr>
        <w:t>ł</w:t>
      </w:r>
      <w:r>
        <w:rPr>
          <w:rtl w:val="0"/>
        </w:rPr>
        <w:t xml:space="preserve">a nr </w:t>
      </w:r>
    </w:p>
    <w:p>
      <w:pPr>
        <w:pStyle w:val="Treść A"/>
        <w:spacing w:before="60" w:after="20" w:line="288" w:lineRule="auto"/>
        <w:jc w:val="both"/>
      </w:pPr>
      <w:r>
        <w:rPr>
          <w:rtl w:val="0"/>
        </w:rPr>
        <w:t>Nadzwyczajnego Walnego Zgromadzenia Hempfarm S.A. w sprawie przyj</w:t>
      </w:r>
      <w:r>
        <w:rPr>
          <w:rtl w:val="0"/>
        </w:rPr>
        <w:t>ę</w:t>
      </w:r>
      <w:r>
        <w:rPr>
          <w:rtl w:val="0"/>
        </w:rPr>
        <w:t>cia programu motywacyjnego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1. Przyj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cie Programu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Nadzwyczajne Walne Zgromadzenie [dzia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 xml:space="preserve">c na podstawie </w:t>
      </w:r>
      <w:r>
        <w:rPr>
          <w:rtl w:val="0"/>
        </w:rPr>
        <w:t xml:space="preserve">§ </w:t>
      </w:r>
      <w:r>
        <w:rPr>
          <w:rtl w:val="0"/>
        </w:rPr>
        <w:t>14 pkt 9 statutu sp</w:t>
      </w:r>
      <w:r>
        <w:rPr>
          <w:rtl w:val="0"/>
        </w:rPr>
        <w:t>ół</w:t>
      </w:r>
      <w:r>
        <w:rPr>
          <w:rtl w:val="0"/>
          <w:lang w:val="de-DE"/>
        </w:rPr>
        <w:t>ki Hempfarm S.A. (</w:t>
      </w:r>
      <w:r>
        <w:rPr>
          <w:rtl w:val="0"/>
        </w:rPr>
        <w:t>„</w:t>
      </w:r>
      <w:r>
        <w:rPr>
          <w:rtl w:val="0"/>
        </w:rPr>
        <w:t>Sp</w:t>
      </w:r>
      <w:r>
        <w:rPr>
          <w:rtl w:val="0"/>
        </w:rPr>
        <w:t>ół</w:t>
      </w:r>
      <w:r>
        <w:rPr>
          <w:rtl w:val="0"/>
        </w:rPr>
        <w:t>ka</w:t>
      </w:r>
      <w:r>
        <w:rPr>
          <w:rtl w:val="0"/>
        </w:rPr>
        <w:t>”</w:t>
      </w:r>
      <w:r>
        <w:rPr>
          <w:rtl w:val="0"/>
        </w:rPr>
        <w:t>), postanawia przyj</w:t>
      </w:r>
      <w:r>
        <w:rPr>
          <w:rtl w:val="0"/>
        </w:rPr>
        <w:t xml:space="preserve">ąć </w:t>
      </w:r>
      <w:r>
        <w:rPr>
          <w:rtl w:val="0"/>
        </w:rPr>
        <w:t>program motywacyjny (</w:t>
      </w:r>
      <w:r>
        <w:rPr>
          <w:rtl w:val="0"/>
        </w:rPr>
        <w:t>„</w:t>
      </w:r>
      <w:r>
        <w:rPr>
          <w:rtl w:val="0"/>
        </w:rPr>
        <w:t>Program</w:t>
      </w:r>
      <w:r>
        <w:rPr>
          <w:rtl w:val="0"/>
        </w:rPr>
        <w:t>”</w:t>
      </w:r>
      <w:r>
        <w:rPr>
          <w:rtl w:val="0"/>
        </w:rPr>
        <w:t>).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Celem Programu jest stworzenie mechanizmu d</w:t>
      </w:r>
      <w:r>
        <w:rPr>
          <w:rtl w:val="0"/>
        </w:rPr>
        <w:t>ł</w:t>
      </w:r>
      <w:r>
        <w:rPr>
          <w:rtl w:val="0"/>
        </w:rPr>
        <w:t>ugoterminowego powi</w:t>
      </w:r>
      <w:r>
        <w:rPr>
          <w:rtl w:val="0"/>
        </w:rPr>
        <w:t>ą</w:t>
      </w:r>
      <w:r>
        <w:rPr>
          <w:rtl w:val="0"/>
        </w:rPr>
        <w:t>zania interes</w:t>
      </w:r>
      <w:r>
        <w:rPr>
          <w:rtl w:val="0"/>
          <w:lang w:val="es-ES_tradnl"/>
        </w:rPr>
        <w:t>ó</w:t>
      </w:r>
      <w:r>
        <w:rPr>
          <w:rtl w:val="0"/>
        </w:rPr>
        <w:t>w os</w:t>
      </w:r>
      <w:r>
        <w:rPr>
          <w:rtl w:val="0"/>
          <w:lang w:val="es-ES_tradnl"/>
        </w:rPr>
        <w:t>ó</w:t>
      </w:r>
      <w:r>
        <w:rPr>
          <w:rtl w:val="0"/>
        </w:rPr>
        <w:t>b maj</w:t>
      </w:r>
      <w:r>
        <w:rPr>
          <w:rtl w:val="0"/>
        </w:rPr>
        <w:t>ą</w:t>
      </w:r>
      <w:r>
        <w:rPr>
          <w:rtl w:val="0"/>
        </w:rPr>
        <w:t>cych istotny wp</w:t>
      </w:r>
      <w:r>
        <w:rPr>
          <w:rtl w:val="0"/>
        </w:rPr>
        <w:t>ł</w:t>
      </w:r>
      <w:r>
        <w:rPr>
          <w:rtl w:val="0"/>
        </w:rPr>
        <w:t>yw na rozw</w:t>
      </w:r>
      <w:r>
        <w:rPr>
          <w:rtl w:val="0"/>
          <w:lang w:val="es-ES_tradnl"/>
        </w:rPr>
        <w:t>ó</w:t>
      </w:r>
      <w:r>
        <w:rPr>
          <w:rtl w:val="0"/>
        </w:rPr>
        <w:t>j Sp</w:t>
      </w:r>
      <w:r>
        <w:rPr>
          <w:rtl w:val="0"/>
        </w:rPr>
        <w:t>ół</w:t>
      </w:r>
      <w:r>
        <w:rPr>
          <w:rtl w:val="0"/>
        </w:rPr>
        <w:t>ki z interesem Sp</w:t>
      </w:r>
      <w:r>
        <w:rPr>
          <w:rtl w:val="0"/>
        </w:rPr>
        <w:t>ół</w:t>
      </w:r>
      <w:r>
        <w:rPr>
          <w:rtl w:val="0"/>
        </w:rPr>
        <w:t>ki oraz jej akcjonariuszy,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przez umo</w:t>
      </w:r>
      <w:r>
        <w:rPr>
          <w:rtl w:val="0"/>
        </w:rPr>
        <w:t>ż</w:t>
      </w:r>
      <w:r>
        <w:rPr>
          <w:rtl w:val="0"/>
        </w:rPr>
        <w:t>liwienie tym osobom obj</w:t>
      </w:r>
      <w:r>
        <w:rPr>
          <w:rtl w:val="0"/>
        </w:rPr>
        <w:t>ę</w:t>
      </w:r>
      <w:r>
        <w:rPr>
          <w:rtl w:val="0"/>
        </w:rPr>
        <w:t>cia lub nabycia akcji Sp</w:t>
      </w:r>
      <w:r>
        <w:rPr>
          <w:rtl w:val="0"/>
        </w:rPr>
        <w:t>ół</w:t>
      </w:r>
      <w:r>
        <w:rPr>
          <w:rtl w:val="0"/>
        </w:rPr>
        <w:t>ki albo uzyskania praw prowadz</w:t>
      </w:r>
      <w:r>
        <w:rPr>
          <w:rtl w:val="0"/>
        </w:rPr>
        <w:t>ą</w:t>
      </w:r>
      <w:r>
        <w:rPr>
          <w:rtl w:val="0"/>
        </w:rPr>
        <w:t>cych do obj</w:t>
      </w:r>
      <w:r>
        <w:rPr>
          <w:rtl w:val="0"/>
        </w:rPr>
        <w:t>ę</w:t>
      </w:r>
      <w:r>
        <w:rPr>
          <w:rtl w:val="0"/>
        </w:rPr>
        <w:t>cia lub nabycia akcji Sp</w:t>
      </w:r>
      <w:r>
        <w:rPr>
          <w:rtl w:val="0"/>
        </w:rPr>
        <w:t>ół</w:t>
      </w:r>
      <w:r>
        <w:rPr>
          <w:rtl w:val="0"/>
        </w:rPr>
        <w:t>ki.</w:t>
      </w:r>
    </w:p>
    <w:p>
      <w:pPr>
        <w:pStyle w:val="Treść A"/>
        <w:numPr>
          <w:ilvl w:val="0"/>
          <w:numId w:val="2"/>
        </w:numPr>
        <w:bidi w:val="0"/>
        <w:spacing w:before="60" w:after="20" w:line="288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Program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skierowany do:</w:t>
      </w:r>
    </w:p>
    <w:p>
      <w:pPr>
        <w:pStyle w:val="Treść A"/>
        <w:numPr>
          <w:ilvl w:val="1"/>
          <w:numId w:val="4"/>
        </w:numPr>
        <w:spacing w:before="60" w:after="20" w:line="288" w:lineRule="auto"/>
        <w:jc w:val="both"/>
      </w:pPr>
      <w:r>
        <w:rPr>
          <w:rtl w:val="0"/>
        </w:rPr>
        <w:t>cz</w:t>
      </w:r>
      <w:r>
        <w:rPr>
          <w:rtl w:val="0"/>
        </w:rPr>
        <w:t>ł</w:t>
      </w:r>
      <w:r>
        <w:rPr>
          <w:rtl w:val="0"/>
        </w:rPr>
        <w:t>onk</w:t>
      </w:r>
      <w:r>
        <w:rPr>
          <w:rtl w:val="0"/>
          <w:lang w:val="es-ES_tradnl"/>
        </w:rPr>
        <w:t>ó</w:t>
      </w:r>
      <w:r>
        <w:rPr>
          <w:rtl w:val="0"/>
        </w:rPr>
        <w:t>w Zarz</w:t>
      </w:r>
      <w:r>
        <w:rPr>
          <w:rtl w:val="0"/>
        </w:rPr>
        <w:t>ą</w:t>
      </w:r>
      <w:r>
        <w:rPr>
          <w:rtl w:val="0"/>
        </w:rPr>
        <w:t>du Sp</w:t>
      </w:r>
      <w:r>
        <w:rPr>
          <w:rtl w:val="0"/>
        </w:rPr>
        <w:t>ół</w:t>
      </w:r>
      <w:r>
        <w:rPr>
          <w:rtl w:val="0"/>
          <w:lang w:val="it-IT"/>
        </w:rPr>
        <w:t>ki;</w:t>
      </w:r>
    </w:p>
    <w:p>
      <w:pPr>
        <w:pStyle w:val="Treść A"/>
        <w:numPr>
          <w:ilvl w:val="1"/>
          <w:numId w:val="4"/>
        </w:numPr>
        <w:spacing w:before="60" w:after="20" w:line="288" w:lineRule="auto"/>
        <w:jc w:val="both"/>
      </w:pPr>
      <w:r>
        <w:rPr>
          <w:rtl w:val="0"/>
        </w:rPr>
        <w:t>cz</w:t>
      </w:r>
      <w:r>
        <w:rPr>
          <w:rtl w:val="0"/>
        </w:rPr>
        <w:t>ł</w:t>
      </w:r>
      <w:r>
        <w:rPr>
          <w:rtl w:val="0"/>
        </w:rPr>
        <w:t>onk</w:t>
      </w:r>
      <w:r>
        <w:rPr>
          <w:rtl w:val="0"/>
          <w:lang w:val="es-ES_tradnl"/>
        </w:rPr>
        <w:t>ó</w:t>
      </w:r>
      <w:r>
        <w:rPr>
          <w:rtl w:val="0"/>
        </w:rPr>
        <w:t>w Rady Nadzorczej Sp</w:t>
      </w:r>
      <w:r>
        <w:rPr>
          <w:rtl w:val="0"/>
        </w:rPr>
        <w:t>ół</w:t>
      </w:r>
      <w:r>
        <w:rPr>
          <w:rtl w:val="0"/>
        </w:rPr>
        <w:t>ki, z zastrze</w:t>
      </w:r>
      <w:r>
        <w:rPr>
          <w:rtl w:val="0"/>
        </w:rPr>
        <w:t>ż</w:t>
      </w:r>
      <w:r>
        <w:rPr>
          <w:rtl w:val="0"/>
        </w:rPr>
        <w:t xml:space="preserve">eniem </w:t>
      </w:r>
      <w:r>
        <w:rPr>
          <w:rtl w:val="0"/>
        </w:rPr>
        <w:t xml:space="preserve">§ </w:t>
      </w:r>
      <w:r>
        <w:rPr>
          <w:rtl w:val="0"/>
        </w:rPr>
        <w:t>6</w:t>
      </w:r>
      <w:r>
        <w:rPr>
          <w:rtl w:val="0"/>
        </w:rPr>
        <w:t>;</w:t>
      </w:r>
    </w:p>
    <w:p>
      <w:pPr>
        <w:pStyle w:val="Treść A"/>
        <w:numPr>
          <w:ilvl w:val="1"/>
          <w:numId w:val="4"/>
        </w:numPr>
        <w:spacing w:before="60" w:after="20" w:line="288" w:lineRule="auto"/>
        <w:jc w:val="both"/>
      </w:pPr>
      <w:r>
        <w:rPr>
          <w:rtl w:val="0"/>
        </w:rPr>
        <w:t>kluczowych pracownik</w:t>
      </w:r>
      <w:r>
        <w:rPr>
          <w:rtl w:val="0"/>
          <w:lang w:val="es-ES_tradnl"/>
        </w:rPr>
        <w:t>ó</w:t>
      </w:r>
      <w:r>
        <w:rPr>
          <w:rtl w:val="0"/>
        </w:rPr>
        <w:t>w;</w:t>
      </w:r>
    </w:p>
    <w:p>
      <w:pPr>
        <w:pStyle w:val="Treść A"/>
        <w:numPr>
          <w:ilvl w:val="1"/>
          <w:numId w:val="4"/>
        </w:numPr>
        <w:spacing w:before="60" w:after="20" w:line="288" w:lineRule="auto"/>
        <w:jc w:val="both"/>
      </w:pPr>
      <w:r>
        <w:rPr>
          <w:rtl w:val="0"/>
        </w:rPr>
        <w:t>kluczowych os</w:t>
      </w:r>
      <w:r>
        <w:rPr>
          <w:rtl w:val="0"/>
          <w:lang w:val="es-ES_tradnl"/>
        </w:rPr>
        <w:t>ó</w:t>
      </w:r>
      <w:r>
        <w:rPr>
          <w:rtl w:val="0"/>
        </w:rPr>
        <w:t>b uzyskuj</w:t>
      </w:r>
      <w:r>
        <w:rPr>
          <w:rtl w:val="0"/>
        </w:rPr>
        <w:t>ą</w:t>
      </w:r>
      <w:r>
        <w:rPr>
          <w:rtl w:val="0"/>
        </w:rPr>
        <w:t>cych od Sp</w:t>
      </w:r>
      <w:r>
        <w:rPr>
          <w:rtl w:val="0"/>
        </w:rPr>
        <w:t>ół</w:t>
      </w:r>
      <w:r>
        <w:rPr>
          <w:rtl w:val="0"/>
        </w:rPr>
        <w:t xml:space="preserve">ki </w:t>
      </w:r>
      <w:r>
        <w:rPr>
          <w:rtl w:val="0"/>
        </w:rPr>
        <w:t>ś</w:t>
      </w:r>
      <w:r>
        <w:rPr>
          <w:rtl w:val="0"/>
        </w:rPr>
        <w:t>wiadczenia z tytu</w:t>
      </w:r>
      <w:r>
        <w:rPr>
          <w:rtl w:val="0"/>
        </w:rPr>
        <w:t>łó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lonych w art. 13 ustawy z dnia 26 lipca 1991 r. o podatku dochodowym od os</w:t>
      </w:r>
      <w:r>
        <w:rPr>
          <w:rtl w:val="0"/>
          <w:lang w:val="es-ES_tradnl"/>
        </w:rPr>
        <w:t>ó</w:t>
      </w:r>
      <w:r>
        <w:rPr>
          <w:rtl w:val="0"/>
        </w:rPr>
        <w:t>b fizycznych, tj. os</w:t>
      </w:r>
      <w:r>
        <w:rPr>
          <w:rtl w:val="0"/>
          <w:lang w:val="es-ES_tradnl"/>
        </w:rPr>
        <w:t>ó</w:t>
      </w:r>
      <w:r>
        <w:rPr>
          <w:rtl w:val="0"/>
        </w:rPr>
        <w:t>b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cych osobi</w:t>
      </w:r>
      <w:r>
        <w:rPr>
          <w:rtl w:val="0"/>
        </w:rPr>
        <w:t>ś</w:t>
      </w:r>
      <w:r>
        <w:rPr>
          <w:rtl w:val="0"/>
        </w:rPr>
        <w:t>cie ze Sp</w:t>
      </w:r>
      <w:r>
        <w:rPr>
          <w:rtl w:val="0"/>
        </w:rPr>
        <w:t>ół</w:t>
      </w:r>
      <w:r>
        <w:rPr>
          <w:rtl w:val="0"/>
        </w:rPr>
        <w:t>k</w:t>
      </w:r>
      <w:r>
        <w:rPr>
          <w:rtl w:val="0"/>
        </w:rPr>
        <w:t xml:space="preserve">ą </w:t>
      </w:r>
      <w:r>
        <w:rPr>
          <w:rtl w:val="0"/>
        </w:rPr>
        <w:t>na podstawie um</w:t>
      </w:r>
      <w:r>
        <w:rPr>
          <w:rtl w:val="0"/>
          <w:lang w:val="es-ES_tradnl"/>
        </w:rPr>
        <w:t>ó</w:t>
      </w:r>
      <w:r>
        <w:rPr>
          <w:rtl w:val="0"/>
        </w:rPr>
        <w:t>w cywilnoprawnych;</w:t>
      </w:r>
    </w:p>
    <w:p>
      <w:pPr>
        <w:pStyle w:val="Treść A"/>
        <w:numPr>
          <w:ilvl w:val="1"/>
          <w:numId w:val="4"/>
        </w:numPr>
        <w:spacing w:before="60" w:after="20" w:line="288" w:lineRule="auto"/>
        <w:jc w:val="both"/>
      </w:pPr>
      <w:r>
        <w:rPr>
          <w:rtl w:val="0"/>
        </w:rPr>
        <w:t>innych os</w:t>
      </w:r>
      <w:r>
        <w:rPr>
          <w:rtl w:val="0"/>
          <w:lang w:val="es-ES_tradnl"/>
        </w:rPr>
        <w:t>ó</w:t>
      </w:r>
      <w:r>
        <w:rPr>
          <w:rtl w:val="0"/>
        </w:rPr>
        <w:t>b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cych ze Sp</w:t>
      </w:r>
      <w:r>
        <w:rPr>
          <w:rtl w:val="0"/>
        </w:rPr>
        <w:t>ół</w:t>
      </w:r>
      <w:r>
        <w:rPr>
          <w:rtl w:val="0"/>
        </w:rPr>
        <w:t>k</w:t>
      </w:r>
      <w:r>
        <w:rPr>
          <w:rtl w:val="0"/>
        </w:rPr>
        <w:t>ą</w:t>
      </w:r>
      <w:r>
        <w:rPr>
          <w:rtl w:val="0"/>
        </w:rPr>
        <w:t>, je</w:t>
      </w:r>
      <w:r>
        <w:rPr>
          <w:rtl w:val="0"/>
        </w:rPr>
        <w:t>ż</w:t>
      </w:r>
      <w:r>
        <w:rPr>
          <w:rtl w:val="0"/>
        </w:rPr>
        <w:t>eli ich udzia</w:t>
      </w:r>
      <w:r>
        <w:rPr>
          <w:rtl w:val="0"/>
        </w:rPr>
        <w:t xml:space="preserve">ł </w:t>
      </w:r>
      <w:r>
        <w:rPr>
          <w:rtl w:val="0"/>
        </w:rPr>
        <w:t>w Programie jest uzasadniony interesem Sp</w:t>
      </w:r>
      <w:r>
        <w:rPr>
          <w:rtl w:val="0"/>
        </w:rPr>
        <w:t>ół</w:t>
      </w:r>
      <w:r>
        <w:rPr>
          <w:rtl w:val="0"/>
        </w:rPr>
        <w:t>ki.</w:t>
      </w:r>
    </w:p>
    <w:p>
      <w:pPr>
        <w:pStyle w:val="Treść A"/>
        <w:numPr>
          <w:ilvl w:val="0"/>
          <w:numId w:val="5"/>
        </w:numPr>
        <w:spacing w:before="60" w:after="20" w:line="288" w:lineRule="auto"/>
        <w:jc w:val="both"/>
      </w:pPr>
      <w:r>
        <w:rPr>
          <w:rtl w:val="0"/>
        </w:rPr>
        <w:t>Osoby uczestnicz</w:t>
      </w:r>
      <w:r>
        <w:rPr>
          <w:rtl w:val="0"/>
        </w:rPr>
        <w:t>ą</w:t>
      </w:r>
      <w:r>
        <w:rPr>
          <w:rtl w:val="0"/>
        </w:rPr>
        <w:t>ce w Programie zwane s</w:t>
      </w:r>
      <w:r>
        <w:rPr>
          <w:rtl w:val="0"/>
        </w:rPr>
        <w:t xml:space="preserve">ą </w:t>
      </w:r>
      <w:r>
        <w:rPr>
          <w:rtl w:val="0"/>
        </w:rPr>
        <w:t xml:space="preserve">dalej </w:t>
      </w:r>
      <w:r>
        <w:rPr>
          <w:rtl w:val="0"/>
        </w:rPr>
        <w:t>„</w:t>
      </w:r>
      <w:r>
        <w:rPr>
          <w:rtl w:val="0"/>
        </w:rPr>
        <w:t>Uczestnikami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Udzia</w:t>
      </w:r>
      <w:r>
        <w:rPr>
          <w:rtl w:val="0"/>
        </w:rPr>
        <w:t xml:space="preserve">ł </w:t>
      </w:r>
      <w:r>
        <w:rPr>
          <w:rtl w:val="0"/>
        </w:rPr>
        <w:t>w Programie nie wynika automatycznie z pe</w:t>
      </w:r>
      <w:r>
        <w:rPr>
          <w:rtl w:val="0"/>
        </w:rPr>
        <w:t>ł</w:t>
      </w:r>
      <w:r>
        <w:rPr>
          <w:rtl w:val="0"/>
        </w:rPr>
        <w:t>nienia funkcji, zatrudnienia ani wsp</w:t>
      </w:r>
      <w:r>
        <w:rPr>
          <w:rtl w:val="0"/>
        </w:rPr>
        <w:t>ół</w:t>
      </w:r>
      <w:r>
        <w:rPr>
          <w:rtl w:val="0"/>
        </w:rPr>
        <w:t>pracy ze Sp</w:t>
      </w:r>
      <w:r>
        <w:rPr>
          <w:rtl w:val="0"/>
        </w:rPr>
        <w:t>ół</w:t>
      </w:r>
      <w:r>
        <w:rPr>
          <w:rtl w:val="0"/>
        </w:rPr>
        <w:t>k</w:t>
      </w:r>
      <w:r>
        <w:rPr>
          <w:rtl w:val="0"/>
        </w:rPr>
        <w:t>ą</w:t>
      </w:r>
      <w:r>
        <w:rPr>
          <w:rtl w:val="0"/>
        </w:rPr>
        <w:t>. Uczestnikami Programu staj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>cznie osoby wskazane zgodnie z niniejsz</w:t>
      </w:r>
      <w:r>
        <w:rPr>
          <w:rtl w:val="0"/>
        </w:rPr>
        <w:t xml:space="preserve">ą </w:t>
      </w:r>
      <w:r>
        <w:rPr>
          <w:rtl w:val="0"/>
        </w:rPr>
        <w:t>uchwa</w:t>
      </w:r>
      <w:r>
        <w:rPr>
          <w:rtl w:val="0"/>
        </w:rPr>
        <w:t>łą</w:t>
      </w:r>
      <w:r>
        <w:rPr>
          <w:rtl w:val="0"/>
        </w:rPr>
        <w:t>, uchwa</w:t>
      </w:r>
      <w:r>
        <w:rPr>
          <w:rtl w:val="0"/>
        </w:rPr>
        <w:t xml:space="preserve">łą </w:t>
      </w:r>
      <w:r>
        <w:rPr>
          <w:rtl w:val="0"/>
        </w:rPr>
        <w:t>Rady Nadzorczej, lub odr</w:t>
      </w:r>
      <w:r>
        <w:rPr>
          <w:rtl w:val="0"/>
        </w:rPr>
        <w:t>ę</w:t>
      </w:r>
      <w:r>
        <w:rPr>
          <w:rtl w:val="0"/>
        </w:rPr>
        <w:t>bn</w:t>
      </w:r>
      <w:r>
        <w:rPr>
          <w:rtl w:val="0"/>
        </w:rPr>
        <w:t xml:space="preserve">ą </w:t>
      </w:r>
      <w:r>
        <w:rPr>
          <w:rtl w:val="0"/>
        </w:rPr>
        <w:t>uchwa</w:t>
      </w:r>
      <w:r>
        <w:rPr>
          <w:rtl w:val="0"/>
        </w:rPr>
        <w:t xml:space="preserve">łą </w:t>
      </w:r>
      <w:r>
        <w:rPr>
          <w:rtl w:val="0"/>
        </w:rPr>
        <w:t>Walnego Zgromadzenia, o ile jest wymagana.</w:t>
      </w:r>
    </w:p>
    <w:p>
      <w:pPr>
        <w:pStyle w:val="Treść A"/>
        <w:numPr>
          <w:ilvl w:val="0"/>
          <w:numId w:val="2"/>
        </w:numPr>
        <w:bidi w:val="0"/>
        <w:spacing w:before="60" w:after="20" w:line="288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Program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realizowany przez: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emisj</w:t>
      </w:r>
      <w:r>
        <w:rPr>
          <w:rtl w:val="0"/>
        </w:rPr>
        <w:t xml:space="preserve">ę </w:t>
      </w:r>
      <w:r>
        <w:rPr>
          <w:rtl w:val="0"/>
        </w:rPr>
        <w:t>akcji Sp</w:t>
      </w:r>
      <w:r>
        <w:rPr>
          <w:rtl w:val="0"/>
        </w:rPr>
        <w:t>ół</w:t>
      </w:r>
      <w:r>
        <w:rPr>
          <w:rtl w:val="0"/>
          <w:lang w:val="it-IT"/>
        </w:rPr>
        <w:t>ki;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emisj</w:t>
      </w:r>
      <w:r>
        <w:rPr>
          <w:rtl w:val="0"/>
        </w:rPr>
        <w:t xml:space="preserve">ę </w:t>
      </w:r>
      <w:r>
        <w:rPr>
          <w:rtl w:val="0"/>
          <w:lang w:val="en-US"/>
        </w:rPr>
        <w:t>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uprawniaj</w:t>
      </w:r>
      <w:r>
        <w:rPr>
          <w:rtl w:val="0"/>
        </w:rPr>
        <w:t>ą</w:t>
      </w:r>
      <w:r>
        <w:rPr>
          <w:rtl w:val="0"/>
        </w:rPr>
        <w:t>cych do zapisu albo obj</w:t>
      </w:r>
      <w:r>
        <w:rPr>
          <w:rtl w:val="0"/>
        </w:rPr>
        <w:t>ę</w:t>
      </w:r>
      <w:r>
        <w:rPr>
          <w:rtl w:val="0"/>
        </w:rPr>
        <w:t>cia akcji Sp</w:t>
      </w:r>
      <w:r>
        <w:rPr>
          <w:rtl w:val="0"/>
        </w:rPr>
        <w:t>ół</w:t>
      </w:r>
      <w:r>
        <w:rPr>
          <w:rtl w:val="0"/>
          <w:lang w:val="it-IT"/>
        </w:rPr>
        <w:t>ki;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przyznanie innych praw, kt</w:t>
      </w:r>
      <w:r>
        <w:rPr>
          <w:rtl w:val="0"/>
          <w:lang w:val="es-ES_tradnl"/>
        </w:rPr>
        <w:t>ó</w:t>
      </w:r>
      <w:r>
        <w:rPr>
          <w:rtl w:val="0"/>
        </w:rPr>
        <w:t>rych wykonanie prowadzi albo mo</w:t>
      </w:r>
      <w:r>
        <w:rPr>
          <w:rtl w:val="0"/>
        </w:rPr>
        <w:t>ż</w:t>
      </w:r>
      <w:r>
        <w:rPr>
          <w:rtl w:val="0"/>
        </w:rPr>
        <w:t>e prowadzi</w:t>
      </w:r>
      <w:r>
        <w:rPr>
          <w:rtl w:val="0"/>
        </w:rPr>
        <w:t xml:space="preserve">ć </w:t>
      </w:r>
      <w:r>
        <w:rPr>
          <w:rtl w:val="0"/>
          <w:lang w:val="pt-PT"/>
        </w:rPr>
        <w:t>do obj</w:t>
      </w:r>
      <w:r>
        <w:rPr>
          <w:rtl w:val="0"/>
        </w:rPr>
        <w:t>ę</w:t>
      </w:r>
      <w:r>
        <w:rPr>
          <w:rtl w:val="0"/>
        </w:rPr>
        <w:t>cia lub nabycia akcji Sp</w:t>
      </w:r>
      <w:r>
        <w:rPr>
          <w:rtl w:val="0"/>
        </w:rPr>
        <w:t>ół</w:t>
      </w:r>
      <w:r>
        <w:rPr>
          <w:rtl w:val="0"/>
        </w:rPr>
        <w:t>ki.</w:t>
      </w:r>
    </w:p>
    <w:p>
      <w:pPr>
        <w:pStyle w:val="Treść A"/>
        <w:numPr>
          <w:ilvl w:val="0"/>
          <w:numId w:val="7"/>
        </w:numPr>
        <w:bidi w:val="0"/>
        <w:spacing w:before="60" w:after="20" w:line="288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Program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realizowany z wykorzystaniem kapita</w:t>
      </w:r>
      <w:r>
        <w:rPr>
          <w:rtl w:val="0"/>
        </w:rPr>
        <w:t>ł</w:t>
      </w:r>
      <w:r>
        <w:rPr>
          <w:rtl w:val="0"/>
        </w:rPr>
        <w:t xml:space="preserve">u docelowego przewidzianego w </w:t>
      </w:r>
      <w:r>
        <w:rPr>
          <w:rtl w:val="0"/>
        </w:rPr>
        <w:t xml:space="preserve">§ </w:t>
      </w:r>
      <w:r>
        <w:rPr>
          <w:rtl w:val="0"/>
        </w:rPr>
        <w:t>25</w:t>
      </w:r>
      <w:r>
        <w:rPr>
          <w:vertAlign w:val="superscript"/>
          <w:rtl w:val="0"/>
        </w:rPr>
        <w:t>1</w:t>
      </w:r>
      <w:r>
        <w:rPr>
          <w:rtl w:val="0"/>
        </w:rPr>
        <w:t xml:space="preserve"> Statutu Sp</w:t>
      </w:r>
      <w:r>
        <w:rPr>
          <w:rtl w:val="0"/>
        </w:rPr>
        <w:t>ół</w:t>
      </w:r>
      <w:r>
        <w:rPr>
          <w:rtl w:val="0"/>
        </w:rPr>
        <w:t>ki.</w:t>
      </w:r>
    </w:p>
    <w:p>
      <w:pPr>
        <w:pStyle w:val="Treść A"/>
        <w:numPr>
          <w:ilvl w:val="0"/>
          <w:numId w:val="2"/>
        </w:numPr>
        <w:bidi w:val="0"/>
        <w:spacing w:before="60" w:after="20" w:line="288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Program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realizowany z wykorzystaniem innych dopuszczalnych prawem tryb</w:t>
      </w:r>
      <w:r>
        <w:rPr>
          <w:rtl w:val="0"/>
          <w:lang w:val="es-ES_tradnl"/>
        </w:rPr>
        <w:t>ó</w:t>
      </w:r>
      <w:r>
        <w:rPr>
          <w:rtl w:val="0"/>
        </w:rPr>
        <w:t>w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adowego, emisji papier</w:t>
      </w:r>
      <w:r>
        <w:rPr>
          <w:rtl w:val="0"/>
          <w:lang w:val="es-ES_tradnl"/>
        </w:rPr>
        <w:t>ó</w:t>
      </w:r>
      <w:r>
        <w:rPr>
          <w:rtl w:val="0"/>
        </w:rPr>
        <w:t>w warto</w:t>
      </w:r>
      <w:r>
        <w:rPr>
          <w:rtl w:val="0"/>
        </w:rPr>
        <w:t>ś</w:t>
      </w:r>
      <w:r>
        <w:rPr>
          <w:rtl w:val="0"/>
        </w:rPr>
        <w:t>ciowych, emisji innych instrument</w:t>
      </w:r>
      <w:r>
        <w:rPr>
          <w:rtl w:val="0"/>
          <w:lang w:val="es-ES_tradnl"/>
        </w:rPr>
        <w:t>ó</w:t>
      </w:r>
      <w:r>
        <w:rPr>
          <w:rtl w:val="0"/>
        </w:rPr>
        <w:t>w albo rozporz</w:t>
      </w:r>
      <w:r>
        <w:rPr>
          <w:rtl w:val="0"/>
        </w:rPr>
        <w:t>ą</w:t>
      </w:r>
      <w:r>
        <w:rPr>
          <w:rtl w:val="0"/>
        </w:rPr>
        <w:t>dzania akcjami Sp</w:t>
      </w:r>
      <w:r>
        <w:rPr>
          <w:rtl w:val="0"/>
        </w:rPr>
        <w:t>ół</w:t>
      </w:r>
      <w:r>
        <w:rPr>
          <w:rtl w:val="0"/>
        </w:rPr>
        <w:t>ki, je</w:t>
      </w:r>
      <w:r>
        <w:rPr>
          <w:rtl w:val="0"/>
        </w:rPr>
        <w:t>ż</w:t>
      </w:r>
      <w:r>
        <w:rPr>
          <w:rtl w:val="0"/>
        </w:rPr>
        <w:t>eli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 organy Sp</w:t>
      </w:r>
      <w:r>
        <w:rPr>
          <w:rtl w:val="0"/>
        </w:rPr>
        <w:t>ół</w:t>
      </w:r>
      <w:r>
        <w:rPr>
          <w:rtl w:val="0"/>
        </w:rPr>
        <w:t>ki podejm</w:t>
      </w:r>
      <w:r>
        <w:rPr>
          <w:rtl w:val="0"/>
        </w:rPr>
        <w:t xml:space="preserve">ą </w:t>
      </w:r>
      <w:r>
        <w:rPr>
          <w:rtl w:val="0"/>
        </w:rPr>
        <w:t>wymagane prawem lub Statutem Sp</w:t>
      </w:r>
      <w:r>
        <w:rPr>
          <w:rtl w:val="0"/>
        </w:rPr>
        <w:t>ół</w:t>
      </w:r>
      <w:r>
        <w:rPr>
          <w:rtl w:val="0"/>
        </w:rPr>
        <w:t>ki uchwa</w:t>
      </w:r>
      <w:r>
        <w:rPr>
          <w:rtl w:val="0"/>
        </w:rPr>
        <w:t>ł</w:t>
      </w:r>
      <w:r>
        <w:rPr>
          <w:rtl w:val="0"/>
        </w:rPr>
        <w:t>y.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Akcje emitowane w ramach Programu nie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obejmowane poni</w:t>
      </w:r>
      <w:r>
        <w:rPr>
          <w:rtl w:val="0"/>
        </w:rPr>
        <w:t>ż</w:t>
      </w:r>
      <w:r>
        <w:rPr>
          <w:rtl w:val="0"/>
        </w:rPr>
        <w:t>ej ich warto</w:t>
      </w:r>
      <w:r>
        <w:rPr>
          <w:rtl w:val="0"/>
        </w:rPr>
        <w:t>ś</w:t>
      </w:r>
      <w:r>
        <w:rPr>
          <w:rtl w:val="0"/>
        </w:rPr>
        <w:t>ci nominalnej. Warranty subskrypcyjne lub inne instrumenty Programu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przyznawane odp</w:t>
      </w:r>
      <w:r>
        <w:rPr>
          <w:rtl w:val="0"/>
        </w:rPr>
        <w:t>ł</w:t>
      </w:r>
      <w:r>
        <w:rPr>
          <w:rtl w:val="0"/>
        </w:rPr>
        <w:t>atnie albo nieodp</w:t>
      </w:r>
      <w:r>
        <w:rPr>
          <w:rtl w:val="0"/>
        </w:rPr>
        <w:t>ł</w:t>
      </w:r>
      <w:r>
        <w:rPr>
          <w:rtl w:val="0"/>
        </w:rPr>
        <w:t xml:space="preserve">atnie. 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Warranty subskrypcyjne emitowane w ramach Programu s</w:t>
      </w:r>
      <w:r>
        <w:rPr>
          <w:rtl w:val="0"/>
        </w:rPr>
        <w:t xml:space="preserve">ą </w:t>
      </w:r>
      <w:r>
        <w:rPr>
          <w:rtl w:val="0"/>
        </w:rPr>
        <w:t>zbywalne.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P</w:t>
      </w:r>
      <w:r>
        <w:rPr>
          <w:rtl w:val="0"/>
        </w:rPr>
        <w:t>rogram nie b</w:t>
      </w:r>
      <w:r>
        <w:rPr>
          <w:rtl w:val="0"/>
        </w:rPr>
        <w:t>ę</w:t>
      </w:r>
      <w:r>
        <w:rPr>
          <w:rtl w:val="0"/>
        </w:rPr>
        <w:t>dzie realizowany w ramach</w:t>
      </w:r>
      <w:r>
        <w:rPr>
          <w:rtl w:val="0"/>
        </w:rPr>
        <w:t> </w:t>
      </w:r>
      <w:r>
        <w:rPr>
          <w:rtl w:val="0"/>
        </w:rPr>
        <w:t>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 xml:space="preserve">u ze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  <w:lang w:val="es-ES_tradnl"/>
        </w:rPr>
        <w:t>ó</w:t>
      </w:r>
      <w:r>
        <w:rPr>
          <w:rtl w:val="0"/>
        </w:rPr>
        <w:t>w w</w:t>
      </w:r>
      <w:r>
        <w:rPr>
          <w:rtl w:val="0"/>
        </w:rPr>
        <w:t>ł</w:t>
      </w:r>
      <w:r>
        <w:rPr>
          <w:rtl w:val="0"/>
        </w:rPr>
        <w:t xml:space="preserve">asnych </w:t>
      </w:r>
      <w:r>
        <w:rPr>
          <w:rtl w:val="0"/>
        </w:rPr>
        <w:t>S</w:t>
      </w:r>
      <w:r>
        <w:rPr>
          <w:rtl w:val="0"/>
        </w:rPr>
        <w:t>p</w:t>
      </w:r>
      <w:r>
        <w:rPr>
          <w:rtl w:val="0"/>
        </w:rPr>
        <w:t>ół</w:t>
      </w:r>
      <w:r>
        <w:rPr>
          <w:rtl w:val="0"/>
        </w:rPr>
        <w:t>ki</w:t>
      </w:r>
      <w:r>
        <w:rPr>
          <w:rtl w:val="0"/>
        </w:rPr>
        <w:t>.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2</w:t>
      </w:r>
      <w:r>
        <w:rPr>
          <w:b w:val="1"/>
          <w:bCs w:val="1"/>
          <w:rtl w:val="0"/>
        </w:rPr>
        <w:t>. Wykonywanie Programu w drodze odr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bnych Edycji Programu</w:t>
      </w: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</w:p>
    <w:p>
      <w:pPr>
        <w:pStyle w:val="Treść A"/>
        <w:numPr>
          <w:ilvl w:val="0"/>
          <w:numId w:val="8"/>
        </w:numPr>
        <w:bidi w:val="0"/>
        <w:spacing w:before="60" w:after="20" w:line="288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Program b</w:t>
      </w:r>
      <w:r>
        <w:rPr>
          <w:rtl w:val="0"/>
        </w:rPr>
        <w:t>ę</w:t>
      </w:r>
      <w:r>
        <w:rPr>
          <w:rtl w:val="0"/>
        </w:rPr>
        <w:t>dzie wykonywany przez uruchamianie jednej albo wi</w:t>
      </w:r>
      <w:r>
        <w:rPr>
          <w:rtl w:val="0"/>
        </w:rPr>
        <w:t>ę</w:t>
      </w:r>
      <w:r>
        <w:rPr>
          <w:rtl w:val="0"/>
        </w:rPr>
        <w:t>kszej liczby odr</w:t>
      </w:r>
      <w:r>
        <w:rPr>
          <w:rtl w:val="0"/>
        </w:rPr>
        <w:t>ę</w:t>
      </w:r>
      <w:r>
        <w:rPr>
          <w:rtl w:val="0"/>
        </w:rPr>
        <w:t>bnych edycji Programu (</w:t>
      </w:r>
      <w:r>
        <w:rPr>
          <w:rtl w:val="0"/>
        </w:rPr>
        <w:t>„</w:t>
      </w:r>
      <w:r>
        <w:rPr>
          <w:rtl w:val="0"/>
        </w:rPr>
        <w:t>Edycje Programu</w:t>
      </w:r>
      <w:r>
        <w:rPr>
          <w:rtl w:val="0"/>
        </w:rPr>
        <w:t>”</w:t>
      </w:r>
      <w:r>
        <w:rPr>
          <w:rtl w:val="0"/>
        </w:rPr>
        <w:t>).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Przez Edycj</w:t>
      </w:r>
      <w:r>
        <w:rPr>
          <w:rtl w:val="0"/>
        </w:rPr>
        <w:t xml:space="preserve">ę </w:t>
      </w:r>
      <w:r>
        <w:rPr>
          <w:rtl w:val="0"/>
        </w:rPr>
        <w:t>Programu rozumie si</w:t>
      </w:r>
      <w:r>
        <w:rPr>
          <w:rtl w:val="0"/>
        </w:rPr>
        <w:t xml:space="preserve">ę </w:t>
      </w:r>
      <w:r>
        <w:rPr>
          <w:rtl w:val="0"/>
        </w:rPr>
        <w:t>ka</w:t>
      </w:r>
      <w:r>
        <w:rPr>
          <w:rtl w:val="0"/>
        </w:rPr>
        <w:t>ż</w:t>
      </w:r>
      <w:r>
        <w:rPr>
          <w:rtl w:val="0"/>
        </w:rPr>
        <w:t>dorazowe uruchomienie Programu przez Rad</w:t>
      </w:r>
      <w:r>
        <w:rPr>
          <w:rtl w:val="0"/>
        </w:rPr>
        <w:t xml:space="preserve">ę </w:t>
      </w:r>
      <w:r>
        <w:rPr>
          <w:rtl w:val="0"/>
        </w:rPr>
        <w:t>Nadzorcz</w:t>
      </w:r>
      <w:r>
        <w:rPr>
          <w:rtl w:val="0"/>
        </w:rPr>
        <w:t>ą</w:t>
      </w:r>
      <w:r>
        <w:rPr>
          <w:rtl w:val="0"/>
        </w:rPr>
        <w:t>, w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albo w cz</w:t>
      </w:r>
      <w:r>
        <w:rPr>
          <w:rtl w:val="0"/>
        </w:rPr>
        <w:t>ęś</w:t>
      </w:r>
      <w:r>
        <w:rPr>
          <w:rtl w:val="0"/>
        </w:rPr>
        <w:t>ci, dla oznaczonego Uczestnika, grupy Uczestnik</w:t>
      </w:r>
      <w:r>
        <w:rPr>
          <w:rtl w:val="0"/>
          <w:lang w:val="es-ES_tradnl"/>
        </w:rPr>
        <w:t>ó</w:t>
      </w:r>
      <w:r>
        <w:rPr>
          <w:rtl w:val="0"/>
        </w:rPr>
        <w:t>w, okre</w:t>
      </w:r>
      <w:r>
        <w:rPr>
          <w:rtl w:val="0"/>
        </w:rPr>
        <w:t>ś</w:t>
      </w:r>
      <w:r>
        <w:rPr>
          <w:rtl w:val="0"/>
        </w:rPr>
        <w:t>lonego okresu, okre</w:t>
      </w:r>
      <w:r>
        <w:rPr>
          <w:rtl w:val="0"/>
        </w:rPr>
        <w:t>ś</w:t>
      </w:r>
      <w:r>
        <w:rPr>
          <w:rtl w:val="0"/>
        </w:rPr>
        <w:t>lonego celu gospodarczego, organizacyjnego, finansowego lub strategicznego, albo dla okre</w:t>
      </w:r>
      <w:r>
        <w:rPr>
          <w:rtl w:val="0"/>
        </w:rPr>
        <w:t>ś</w:t>
      </w:r>
      <w:r>
        <w:rPr>
          <w:rtl w:val="0"/>
        </w:rPr>
        <w:t>lonej emisji akcji, emisji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albo innych instrument</w:t>
      </w:r>
      <w:r>
        <w:rPr>
          <w:rtl w:val="0"/>
          <w:lang w:val="es-ES_tradnl"/>
        </w:rPr>
        <w:t>ó</w:t>
      </w:r>
      <w:r>
        <w:rPr>
          <w:rtl w:val="0"/>
        </w:rPr>
        <w:t>w Programu.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Edycja Programu jest uruchamiana uchwa</w:t>
      </w:r>
      <w:r>
        <w:rPr>
          <w:rtl w:val="0"/>
        </w:rPr>
        <w:t xml:space="preserve">łą </w:t>
      </w:r>
      <w:r>
        <w:rPr>
          <w:rtl w:val="0"/>
        </w:rPr>
        <w:t>Rady Nadzorczej.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W uchwale o uruchomieniu Edycji Programu Rada Nadzorcza okre</w:t>
      </w:r>
      <w:r>
        <w:rPr>
          <w:rtl w:val="0"/>
        </w:rPr>
        <w:t>ś</w:t>
      </w:r>
      <w:r>
        <w:rPr>
          <w:rtl w:val="0"/>
        </w:rPr>
        <w:t>la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  <w:lang w:val="it-IT"/>
        </w:rPr>
        <w:t>ci:</w:t>
      </w:r>
    </w:p>
    <w:p>
      <w:pPr>
        <w:pStyle w:val="Treść A"/>
        <w:numPr>
          <w:ilvl w:val="1"/>
          <w:numId w:val="9"/>
        </w:numPr>
        <w:spacing w:before="60" w:after="20" w:line="288" w:lineRule="auto"/>
        <w:jc w:val="both"/>
      </w:pPr>
      <w:r>
        <w:rPr>
          <w:rtl w:val="0"/>
        </w:rPr>
        <w:t>osob</w:t>
      </w:r>
      <w:r>
        <w:rPr>
          <w:rtl w:val="0"/>
        </w:rPr>
        <w:t xml:space="preserve">ę </w:t>
      </w:r>
      <w:r>
        <w:rPr>
          <w:rtl w:val="0"/>
        </w:rPr>
        <w:t>albo osoby obj</w:t>
      </w:r>
      <w:r>
        <w:rPr>
          <w:rtl w:val="0"/>
        </w:rPr>
        <w:t>ę</w:t>
      </w:r>
      <w:r>
        <w:rPr>
          <w:rtl w:val="0"/>
          <w:lang w:val="fr-FR"/>
        </w:rPr>
        <w:t>te dan</w:t>
      </w:r>
      <w:r>
        <w:rPr>
          <w:rtl w:val="0"/>
        </w:rPr>
        <w:t xml:space="preserve">ą </w:t>
      </w:r>
      <w:r>
        <w:rPr>
          <w:rtl w:val="0"/>
        </w:rPr>
        <w:t>Edycj</w:t>
      </w:r>
      <w:r>
        <w:rPr>
          <w:rtl w:val="0"/>
        </w:rPr>
        <w:t xml:space="preserve">ą </w:t>
      </w:r>
      <w:r>
        <w:rPr>
          <w:rtl w:val="0"/>
        </w:rPr>
        <w:t>Programu albo kryteria ich ustalenia;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rodzaj instrument</w:t>
      </w:r>
      <w:r>
        <w:rPr>
          <w:rtl w:val="0"/>
          <w:lang w:val="es-ES_tradnl"/>
        </w:rPr>
        <w:t>ó</w:t>
      </w:r>
      <w:r>
        <w:rPr>
          <w:rtl w:val="0"/>
        </w:rPr>
        <w:t>w przyznawanych w ramach danej Edycji Programu;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maksymaln</w:t>
      </w:r>
      <w:r>
        <w:rPr>
          <w:rtl w:val="0"/>
        </w:rPr>
        <w:t xml:space="preserve">ą </w:t>
      </w:r>
      <w:r>
        <w:rPr>
          <w:rtl w:val="0"/>
        </w:rPr>
        <w:t>lub dok</w:t>
      </w:r>
      <w:r>
        <w:rPr>
          <w:rtl w:val="0"/>
        </w:rPr>
        <w:t>ł</w:t>
      </w:r>
      <w:r>
        <w:rPr>
          <w:rtl w:val="0"/>
        </w:rPr>
        <w:t>adn</w:t>
      </w:r>
      <w:r>
        <w:rPr>
          <w:rtl w:val="0"/>
        </w:rPr>
        <w:t xml:space="preserve">ą </w:t>
      </w:r>
      <w:r>
        <w:rPr>
          <w:rtl w:val="0"/>
        </w:rPr>
        <w:t>liczb</w:t>
      </w:r>
      <w:r>
        <w:rPr>
          <w:rtl w:val="0"/>
        </w:rPr>
        <w:t xml:space="preserve">ę </w:t>
      </w:r>
      <w:r>
        <w:rPr>
          <w:rtl w:val="0"/>
        </w:rPr>
        <w:t>akcji,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albo innych instrument</w:t>
      </w:r>
      <w:r>
        <w:rPr>
          <w:rtl w:val="0"/>
          <w:lang w:val="es-ES_tradnl"/>
        </w:rPr>
        <w:t>ó</w:t>
      </w:r>
      <w:r>
        <w:rPr>
          <w:rtl w:val="0"/>
        </w:rPr>
        <w:t>w przypadaj</w:t>
      </w:r>
      <w:r>
        <w:rPr>
          <w:rtl w:val="0"/>
        </w:rPr>
        <w:t>ą</w:t>
      </w:r>
      <w:r>
        <w:rPr>
          <w:rtl w:val="0"/>
        </w:rPr>
        <w:t>cych na dan</w:t>
      </w:r>
      <w:r>
        <w:rPr>
          <w:rtl w:val="0"/>
        </w:rPr>
        <w:t xml:space="preserve">ą </w:t>
      </w:r>
      <w:r>
        <w:rPr>
          <w:rtl w:val="0"/>
        </w:rPr>
        <w:t>Edycj</w:t>
      </w:r>
      <w:r>
        <w:rPr>
          <w:rtl w:val="0"/>
        </w:rPr>
        <w:t xml:space="preserve">ę </w:t>
      </w:r>
      <w:r>
        <w:rPr>
          <w:rtl w:val="0"/>
        </w:rPr>
        <w:t>Programu, grup</w:t>
      </w:r>
      <w:r>
        <w:rPr>
          <w:rtl w:val="0"/>
        </w:rPr>
        <w:t xml:space="preserve">ę </w:t>
      </w:r>
      <w:r>
        <w:rPr>
          <w:rtl w:val="0"/>
        </w:rPr>
        <w:t>Uczestnik</w:t>
      </w:r>
      <w:r>
        <w:rPr>
          <w:rtl w:val="0"/>
          <w:lang w:val="es-ES_tradnl"/>
        </w:rPr>
        <w:t>ó</w:t>
      </w:r>
      <w:r>
        <w:rPr>
          <w:rtl w:val="0"/>
        </w:rPr>
        <w:t>w albo poszczeg</w:t>
      </w:r>
      <w:r>
        <w:rPr>
          <w:rtl w:val="0"/>
          <w:lang w:val="es-ES_tradnl"/>
        </w:rPr>
        <w:t>ó</w:t>
      </w:r>
      <w:r>
        <w:rPr>
          <w:rtl w:val="0"/>
        </w:rPr>
        <w:t>lnych Uczestnik</w:t>
      </w:r>
      <w:r>
        <w:rPr>
          <w:rtl w:val="0"/>
          <w:lang w:val="es-ES_tradnl"/>
        </w:rPr>
        <w:t>ó</w:t>
      </w:r>
      <w:r>
        <w:rPr>
          <w:rtl w:val="0"/>
        </w:rPr>
        <w:t>w;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cen</w:t>
      </w:r>
      <w:r>
        <w:rPr>
          <w:rtl w:val="0"/>
        </w:rPr>
        <w:t xml:space="preserve">ę </w:t>
      </w:r>
      <w:r>
        <w:rPr>
          <w:rtl w:val="0"/>
        </w:rPr>
        <w:t>emisyjn</w:t>
      </w:r>
      <w:r>
        <w:rPr>
          <w:rtl w:val="0"/>
        </w:rPr>
        <w:t xml:space="preserve">ą </w:t>
      </w:r>
      <w:r>
        <w:rPr>
          <w:rtl w:val="0"/>
        </w:rPr>
        <w:t>akcji, cen</w:t>
      </w:r>
      <w:r>
        <w:rPr>
          <w:rtl w:val="0"/>
        </w:rPr>
        <w:t xml:space="preserve">ę </w:t>
      </w:r>
      <w:r>
        <w:rPr>
          <w:rtl w:val="0"/>
        </w:rPr>
        <w:t>emisyjn</w:t>
      </w:r>
      <w:r>
        <w:rPr>
          <w:rtl w:val="0"/>
        </w:rPr>
        <w:t xml:space="preserve">ą </w:t>
      </w:r>
      <w:r>
        <w:rPr>
          <w:rtl w:val="0"/>
          <w:lang w:val="en-US"/>
        </w:rPr>
        <w:t>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subskrypcyjnych, cen</w:t>
      </w:r>
      <w:r>
        <w:rPr>
          <w:rtl w:val="0"/>
        </w:rPr>
        <w:t xml:space="preserve">ę </w:t>
      </w:r>
      <w:r>
        <w:rPr>
          <w:rtl w:val="0"/>
        </w:rPr>
        <w:t>wykonania praw z warrant</w:t>
      </w:r>
      <w:r>
        <w:rPr>
          <w:rtl w:val="0"/>
          <w:lang w:val="es-ES_tradnl"/>
        </w:rPr>
        <w:t>ó</w:t>
      </w:r>
      <w:r>
        <w:rPr>
          <w:rtl w:val="0"/>
        </w:rPr>
        <w:t>w albo spos</w:t>
      </w:r>
      <w:r>
        <w:rPr>
          <w:rtl w:val="0"/>
          <w:lang w:val="es-ES_tradnl"/>
        </w:rPr>
        <w:t>ó</w:t>
      </w:r>
      <w:r>
        <w:rPr>
          <w:rtl w:val="0"/>
        </w:rPr>
        <w:t>b ich ustalenia;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warunki nabywania uprawnie</w:t>
      </w:r>
      <w:r>
        <w:rPr>
          <w:rtl w:val="0"/>
        </w:rPr>
        <w:t>ń</w:t>
      </w:r>
      <w:r>
        <w:rPr>
          <w:rtl w:val="0"/>
        </w:rPr>
        <w:t>, w tym okresy nabywania uprawnie</w:t>
      </w:r>
      <w:r>
        <w:rPr>
          <w:rtl w:val="0"/>
        </w:rPr>
        <w:t>ń</w:t>
      </w:r>
      <w:r>
        <w:rPr>
          <w:rtl w:val="0"/>
        </w:rPr>
        <w:t>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warunki wykonania praw przez Uczestnik</w:t>
      </w:r>
      <w:r>
        <w:rPr>
          <w:rtl w:val="0"/>
          <w:lang w:val="es-ES_tradnl"/>
        </w:rPr>
        <w:t>ó</w:t>
      </w:r>
      <w:r>
        <w:rPr>
          <w:rtl w:val="0"/>
        </w:rPr>
        <w:t>w;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terminy przyznania i wykonania praw;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przypadki wyga</w:t>
      </w:r>
      <w:r>
        <w:rPr>
          <w:rtl w:val="0"/>
        </w:rPr>
        <w:t>ś</w:t>
      </w:r>
      <w:r>
        <w:rPr>
          <w:rtl w:val="0"/>
        </w:rPr>
        <w:t>ni</w:t>
      </w:r>
      <w:r>
        <w:rPr>
          <w:rtl w:val="0"/>
        </w:rPr>
        <w:t>ę</w:t>
      </w:r>
      <w:r>
        <w:rPr>
          <w:rtl w:val="0"/>
        </w:rPr>
        <w:t>cia, utraty, ograniczenia, zawieszenia praw lub skutki ustania zatrudnienia, pe</w:t>
      </w:r>
      <w:r>
        <w:rPr>
          <w:rtl w:val="0"/>
        </w:rPr>
        <w:t>ł</w:t>
      </w:r>
      <w:r>
        <w:rPr>
          <w:rtl w:val="0"/>
        </w:rPr>
        <w:t>nienia funkcji albo wsp</w:t>
      </w:r>
      <w:r>
        <w:rPr>
          <w:rtl w:val="0"/>
        </w:rPr>
        <w:t>ół</w:t>
      </w:r>
      <w:r>
        <w:rPr>
          <w:rtl w:val="0"/>
        </w:rPr>
        <w:t>pracy ze Sp</w:t>
      </w:r>
      <w:r>
        <w:rPr>
          <w:rtl w:val="0"/>
        </w:rPr>
        <w:t>ół</w:t>
      </w:r>
      <w:r>
        <w:rPr>
          <w:rtl w:val="0"/>
        </w:rPr>
        <w:t>k</w:t>
      </w:r>
      <w:r>
        <w:rPr>
          <w:rtl w:val="0"/>
        </w:rPr>
        <w:t>ą</w:t>
      </w:r>
      <w:r>
        <w:rPr>
          <w:rtl w:val="0"/>
        </w:rPr>
        <w:t>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zasady zbywalno</w:t>
      </w:r>
      <w:r>
        <w:rPr>
          <w:rtl w:val="0"/>
        </w:rPr>
        <w:t>ś</w:t>
      </w:r>
      <w:r>
        <w:rPr>
          <w:rtl w:val="0"/>
        </w:rPr>
        <w:t>ci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albo innych instrument</w:t>
      </w:r>
      <w:r>
        <w:rPr>
          <w:rtl w:val="0"/>
          <w:lang w:val="es-ES_tradnl"/>
        </w:rPr>
        <w:t>ó</w:t>
      </w:r>
      <w:r>
        <w:rPr>
          <w:rtl w:val="0"/>
        </w:rPr>
        <w:t>w Programu, je</w:t>
      </w:r>
      <w:r>
        <w:rPr>
          <w:rtl w:val="0"/>
        </w:rPr>
        <w:t>ż</w:t>
      </w:r>
      <w:r>
        <w:rPr>
          <w:rtl w:val="0"/>
        </w:rPr>
        <w:t>eli maj</w:t>
      </w:r>
      <w:r>
        <w:rPr>
          <w:rtl w:val="0"/>
        </w:rPr>
        <w:t xml:space="preserve">ą </w:t>
      </w:r>
      <w:r>
        <w:rPr>
          <w:rtl w:val="0"/>
        </w:rPr>
        <w:t>odbiega</w:t>
      </w:r>
      <w:r>
        <w:rPr>
          <w:rtl w:val="0"/>
        </w:rPr>
        <w:t xml:space="preserve">ć </w:t>
      </w:r>
      <w:r>
        <w:rPr>
          <w:rtl w:val="0"/>
        </w:rPr>
        <w:t>od zasady okre</w:t>
      </w:r>
      <w:r>
        <w:rPr>
          <w:rtl w:val="0"/>
        </w:rPr>
        <w:t>ś</w:t>
      </w:r>
      <w:r>
        <w:rPr>
          <w:rtl w:val="0"/>
        </w:rPr>
        <w:t xml:space="preserve">lonej w </w:t>
      </w:r>
      <w:r>
        <w:rPr>
          <w:rtl w:val="0"/>
        </w:rPr>
        <w:t xml:space="preserve">§ </w:t>
      </w:r>
      <w:r>
        <w:rPr>
          <w:rtl w:val="0"/>
        </w:rPr>
        <w:t>1 ust. 10;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tre</w:t>
      </w:r>
      <w:r>
        <w:rPr>
          <w:rtl w:val="0"/>
        </w:rPr>
        <w:t xml:space="preserve">ść </w:t>
      </w:r>
      <w:r>
        <w:rPr>
          <w:rtl w:val="0"/>
        </w:rPr>
        <w:t>albo podstawowe warunki indywidualnych um</w:t>
      </w:r>
      <w:r>
        <w:rPr>
          <w:rtl w:val="0"/>
          <w:lang w:val="es-ES_tradnl"/>
        </w:rPr>
        <w:t>ó</w:t>
      </w:r>
      <w:r>
        <w:rPr>
          <w:rtl w:val="0"/>
        </w:rPr>
        <w:t>w uczestnictwa, je</w:t>
      </w:r>
      <w:r>
        <w:rPr>
          <w:rtl w:val="0"/>
        </w:rPr>
        <w:t>ż</w:t>
      </w:r>
      <w:r>
        <w:rPr>
          <w:rtl w:val="0"/>
        </w:rPr>
        <w:t>eli maj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zawierane z Uczestnikami;</w:t>
      </w:r>
    </w:p>
    <w:p>
      <w:pPr>
        <w:pStyle w:val="Treść A"/>
        <w:numPr>
          <w:ilvl w:val="1"/>
          <w:numId w:val="6"/>
        </w:numPr>
        <w:spacing w:before="60" w:after="20" w:line="288" w:lineRule="auto"/>
        <w:jc w:val="both"/>
      </w:pPr>
      <w:r>
        <w:rPr>
          <w:rtl w:val="0"/>
        </w:rPr>
        <w:t>zakres czynno</w:t>
      </w:r>
      <w:r>
        <w:rPr>
          <w:rtl w:val="0"/>
        </w:rPr>
        <w:t>ś</w:t>
      </w:r>
      <w:r>
        <w:rPr>
          <w:rtl w:val="0"/>
        </w:rPr>
        <w:t>ci, kt</w:t>
      </w:r>
      <w:r>
        <w:rPr>
          <w:rtl w:val="0"/>
          <w:lang w:val="es-ES_tradnl"/>
        </w:rPr>
        <w:t>ó</w:t>
      </w:r>
      <w:r>
        <w:rPr>
          <w:rtl w:val="0"/>
        </w:rPr>
        <w:t>re powierza si</w:t>
      </w:r>
      <w:r>
        <w:rPr>
          <w:rtl w:val="0"/>
        </w:rPr>
        <w:t xml:space="preserve">ę </w:t>
      </w:r>
      <w:r>
        <w:rPr>
          <w:rtl w:val="0"/>
        </w:rPr>
        <w:t>do wykonania Zarz</w:t>
      </w:r>
      <w:r>
        <w:rPr>
          <w:rtl w:val="0"/>
        </w:rPr>
        <w:t>ą</w:t>
      </w:r>
      <w:r>
        <w:rPr>
          <w:rtl w:val="0"/>
        </w:rPr>
        <w:t>dowi w celu realizacji Edycji Programu.</w:t>
      </w:r>
    </w:p>
    <w:p>
      <w:pPr>
        <w:pStyle w:val="Treść A"/>
        <w:numPr>
          <w:ilvl w:val="0"/>
          <w:numId w:val="10"/>
        </w:numPr>
        <w:spacing w:before="60" w:after="20" w:line="288" w:lineRule="auto"/>
        <w:jc w:val="both"/>
      </w:pPr>
      <w:r>
        <w:rPr>
          <w:rtl w:val="0"/>
        </w:rPr>
        <w:t>Rada Nadzorcza mo</w:t>
      </w:r>
      <w:r>
        <w:rPr>
          <w:rtl w:val="0"/>
        </w:rPr>
        <w:t>ż</w:t>
      </w:r>
      <w:r>
        <w:rPr>
          <w:rtl w:val="0"/>
        </w:rPr>
        <w:t>e r</w:t>
      </w:r>
      <w:r>
        <w:rPr>
          <w:rtl w:val="0"/>
        </w:rPr>
        <w:t>óż</w:t>
      </w:r>
      <w:r>
        <w:rPr>
          <w:rtl w:val="0"/>
        </w:rPr>
        <w:t>nicowa</w:t>
      </w:r>
      <w:r>
        <w:rPr>
          <w:rtl w:val="0"/>
        </w:rPr>
        <w:t xml:space="preserve">ć </w:t>
      </w:r>
      <w:r>
        <w:rPr>
          <w:rtl w:val="0"/>
        </w:rPr>
        <w:t>warunki Programu dla poszczeg</w:t>
      </w:r>
      <w:r>
        <w:rPr>
          <w:rtl w:val="0"/>
          <w:lang w:val="es-ES_tradnl"/>
        </w:rPr>
        <w:t>ó</w:t>
      </w:r>
      <w:r>
        <w:rPr>
          <w:rtl w:val="0"/>
        </w:rPr>
        <w:t>lnych Edycji Programu, Uczestnik</w:t>
      </w:r>
      <w:r>
        <w:rPr>
          <w:rtl w:val="0"/>
          <w:lang w:val="es-ES_tradnl"/>
        </w:rPr>
        <w:t>ó</w:t>
      </w:r>
      <w:r>
        <w:rPr>
          <w:rtl w:val="0"/>
        </w:rPr>
        <w:t>w, grup Uczestnik</w:t>
      </w:r>
      <w:r>
        <w:rPr>
          <w:rtl w:val="0"/>
          <w:lang w:val="es-ES_tradnl"/>
        </w:rPr>
        <w:t>ó</w:t>
      </w:r>
      <w:r>
        <w:rPr>
          <w:rtl w:val="0"/>
        </w:rPr>
        <w:t>w, emisji akcji, emisji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albo innych instrument</w:t>
      </w:r>
      <w:r>
        <w:rPr>
          <w:rtl w:val="0"/>
          <w:lang w:val="es-ES_tradnl"/>
        </w:rPr>
        <w:t>ó</w:t>
      </w:r>
      <w:r>
        <w:rPr>
          <w:rtl w:val="0"/>
        </w:rPr>
        <w:t>w Programu.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Rada Nadzorcza mo</w:t>
      </w:r>
      <w:r>
        <w:rPr>
          <w:rtl w:val="0"/>
        </w:rPr>
        <w:t>ż</w:t>
      </w:r>
      <w:r>
        <w:rPr>
          <w:rtl w:val="0"/>
        </w:rPr>
        <w:t>e, ale nie ma obowi</w:t>
      </w:r>
      <w:r>
        <w:rPr>
          <w:rtl w:val="0"/>
        </w:rPr>
        <w:t>ą</w:t>
      </w:r>
      <w:r>
        <w:rPr>
          <w:rtl w:val="0"/>
        </w:rPr>
        <w:t>zku, przyj</w:t>
      </w:r>
      <w:r>
        <w:rPr>
          <w:rtl w:val="0"/>
        </w:rPr>
        <w:t xml:space="preserve">ąć </w:t>
      </w:r>
      <w:r>
        <w:rPr>
          <w:rtl w:val="0"/>
        </w:rPr>
        <w:t>regulamin og</w:t>
      </w:r>
      <w:r>
        <w:rPr>
          <w:rtl w:val="0"/>
          <w:lang w:val="es-ES_tradnl"/>
        </w:rPr>
        <w:t>ó</w:t>
      </w:r>
      <w:r>
        <w:rPr>
          <w:rtl w:val="0"/>
        </w:rPr>
        <w:t>lny Programu. Regulamin og</w:t>
      </w:r>
      <w:r>
        <w:rPr>
          <w:rtl w:val="0"/>
          <w:lang w:val="es-ES_tradnl"/>
        </w:rPr>
        <w:t>ó</w:t>
      </w:r>
      <w:r>
        <w:rPr>
          <w:rtl w:val="0"/>
        </w:rPr>
        <w:t>lny mo</w:t>
      </w:r>
      <w:r>
        <w:rPr>
          <w:rtl w:val="0"/>
        </w:rPr>
        <w:t>ż</w:t>
      </w:r>
      <w:r>
        <w:rPr>
          <w:rtl w:val="0"/>
        </w:rPr>
        <w:t>e okre</w:t>
      </w:r>
      <w:r>
        <w:rPr>
          <w:rtl w:val="0"/>
        </w:rPr>
        <w:t>ś</w:t>
      </w:r>
      <w:r>
        <w:rPr>
          <w:rtl w:val="0"/>
        </w:rPr>
        <w:t>la</w:t>
      </w:r>
      <w:r>
        <w:rPr>
          <w:rtl w:val="0"/>
        </w:rPr>
        <w:t xml:space="preserve">ć </w:t>
      </w:r>
      <w:r>
        <w:rPr>
          <w:rtl w:val="0"/>
        </w:rPr>
        <w:t>zasady wsp</w:t>
      </w:r>
      <w:r>
        <w:rPr>
          <w:rtl w:val="0"/>
          <w:lang w:val="es-ES_tradnl"/>
        </w:rPr>
        <w:t>ó</w:t>
      </w:r>
      <w:r>
        <w:rPr>
          <w:rtl w:val="0"/>
        </w:rPr>
        <w:t>lne dla wszystkich albo niekt</w:t>
      </w:r>
      <w:r>
        <w:rPr>
          <w:rtl w:val="0"/>
          <w:lang w:val="es-ES_tradnl"/>
        </w:rPr>
        <w:t>ó</w:t>
      </w:r>
      <w:r>
        <w:rPr>
          <w:rtl w:val="0"/>
        </w:rPr>
        <w:t>rych Edycji Programu, o ile Rada Nadzorcza uzna to za celowe.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Brak regulaminu og</w:t>
      </w:r>
      <w:r>
        <w:rPr>
          <w:rtl w:val="0"/>
          <w:lang w:val="es-ES_tradnl"/>
        </w:rPr>
        <w:t>ó</w:t>
      </w:r>
      <w:r>
        <w:rPr>
          <w:rtl w:val="0"/>
        </w:rPr>
        <w:t>lnego Programu nie wy</w:t>
      </w:r>
      <w:r>
        <w:rPr>
          <w:rtl w:val="0"/>
        </w:rPr>
        <w:t>łą</w:t>
      </w:r>
      <w:r>
        <w:rPr>
          <w:rtl w:val="0"/>
        </w:rPr>
        <w:t>cza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>ś</w:t>
      </w:r>
      <w:r>
        <w:rPr>
          <w:rtl w:val="0"/>
        </w:rPr>
        <w:t>ci uruchamiania Edycji Programu na podstawie uchwa</w:t>
      </w:r>
      <w:r>
        <w:rPr>
          <w:rtl w:val="0"/>
        </w:rPr>
        <w:t xml:space="preserve">ł </w:t>
      </w:r>
      <w:r>
        <w:rPr>
          <w:rtl w:val="0"/>
        </w:rPr>
        <w:t>Rady Nadzorczej oraz indywidualnych um</w:t>
      </w:r>
      <w:r>
        <w:rPr>
          <w:rtl w:val="0"/>
          <w:lang w:val="es-ES_tradnl"/>
        </w:rPr>
        <w:t>ó</w:t>
      </w:r>
      <w:r>
        <w:rPr>
          <w:rtl w:val="0"/>
        </w:rPr>
        <w:t>w uczestnictwa.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Elementy uchwa</w:t>
      </w:r>
      <w:r>
        <w:rPr>
          <w:rtl w:val="0"/>
        </w:rPr>
        <w:t>ł</w:t>
      </w:r>
      <w:r>
        <w:rPr>
          <w:rtl w:val="0"/>
        </w:rPr>
        <w:t>y Rady Nadzorczej o uruchomieniu Edycji Programu wskazane w ust. 4 maj</w:t>
      </w:r>
      <w:r>
        <w:rPr>
          <w:rtl w:val="0"/>
        </w:rPr>
        <w:t xml:space="preserve">ą </w:t>
      </w:r>
      <w:r>
        <w:rPr>
          <w:rtl w:val="0"/>
        </w:rPr>
        <w:t>charakter fakultatywny i powinny by</w:t>
      </w:r>
      <w:r>
        <w:rPr>
          <w:rtl w:val="0"/>
        </w:rPr>
        <w:t xml:space="preserve">ć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lane w zakresie, w jakim Rada Nadzorcza uzna to za konieczne lub celowe dla danej Edycji Programu, z uwzgl</w:t>
      </w:r>
      <w:r>
        <w:rPr>
          <w:rtl w:val="0"/>
        </w:rPr>
        <w:t>ę</w:t>
      </w:r>
      <w:r>
        <w:rPr>
          <w:rtl w:val="0"/>
        </w:rPr>
        <w:t>dnieniem jej charakteru, kr</w:t>
      </w:r>
      <w:r>
        <w:rPr>
          <w:rtl w:val="0"/>
        </w:rPr>
        <w:t>ę</w:t>
      </w:r>
      <w:r>
        <w:rPr>
          <w:rtl w:val="0"/>
        </w:rPr>
        <w:t>gu Uczestnik</w:t>
      </w:r>
      <w:r>
        <w:rPr>
          <w:rtl w:val="0"/>
          <w:lang w:val="es-ES_tradnl"/>
        </w:rPr>
        <w:t>ó</w:t>
      </w:r>
      <w:r>
        <w:rPr>
          <w:rtl w:val="0"/>
        </w:rPr>
        <w:t>w, rodzaju przyznawanych instrument</w:t>
      </w:r>
      <w:r>
        <w:rPr>
          <w:rtl w:val="0"/>
          <w:lang w:val="es-ES_tradnl"/>
        </w:rPr>
        <w:t>ó</w:t>
      </w:r>
      <w:r>
        <w:rPr>
          <w:rtl w:val="0"/>
        </w:rPr>
        <w:t>w oraz sposobu realizacji Programu.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3</w:t>
      </w:r>
      <w:r>
        <w:rPr>
          <w:b w:val="1"/>
          <w:bCs w:val="1"/>
          <w:rtl w:val="0"/>
        </w:rPr>
        <w:t>. Istniej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 zobowi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zania Sp</w:t>
      </w:r>
      <w:r>
        <w:rPr>
          <w:b w:val="1"/>
          <w:bCs w:val="1"/>
          <w:rtl w:val="0"/>
        </w:rPr>
        <w:t>ół</w:t>
      </w:r>
      <w:r>
        <w:rPr>
          <w:b w:val="1"/>
          <w:bCs w:val="1"/>
          <w:rtl w:val="0"/>
        </w:rPr>
        <w:t>ki</w:t>
      </w: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</w:p>
    <w:p>
      <w:pPr>
        <w:pStyle w:val="Treść A"/>
        <w:numPr>
          <w:ilvl w:val="0"/>
          <w:numId w:val="11"/>
        </w:numPr>
        <w:spacing w:before="60" w:after="20" w:line="288" w:lineRule="auto"/>
        <w:jc w:val="both"/>
      </w:pPr>
      <w:r>
        <w:rPr>
          <w:rtl w:val="0"/>
        </w:rPr>
        <w:t>Walne Zgromadzenie przyjmuje do wiadomo</w:t>
      </w:r>
      <w:r>
        <w:rPr>
          <w:rtl w:val="0"/>
        </w:rPr>
        <w:t>ś</w:t>
      </w:r>
      <w:r>
        <w:rPr>
          <w:rtl w:val="0"/>
          <w:lang w:val="it-IT"/>
        </w:rPr>
        <w:t xml:space="preserve">ci, </w:t>
      </w:r>
      <w:r>
        <w:rPr>
          <w:rtl w:val="0"/>
        </w:rPr>
        <w:t>ż</w:t>
      </w:r>
      <w:r>
        <w:rPr>
          <w:rtl w:val="0"/>
        </w:rPr>
        <w:t>e na dzie</w:t>
      </w:r>
      <w:r>
        <w:rPr>
          <w:rtl w:val="0"/>
        </w:rPr>
        <w:t xml:space="preserve">ń </w:t>
      </w:r>
      <w:r>
        <w:rPr>
          <w:rtl w:val="0"/>
        </w:rPr>
        <w:t>podj</w:t>
      </w:r>
      <w:r>
        <w:rPr>
          <w:rtl w:val="0"/>
        </w:rPr>
        <w:t>ę</w:t>
      </w:r>
      <w:r>
        <w:rPr>
          <w:rtl w:val="0"/>
        </w:rPr>
        <w:t>cia niniejszej uchwa</w:t>
      </w:r>
      <w:r>
        <w:rPr>
          <w:rtl w:val="0"/>
        </w:rPr>
        <w:t>ł</w:t>
      </w:r>
      <w:r>
        <w:rPr>
          <w:rtl w:val="0"/>
        </w:rPr>
        <w:t>y Sp</w:t>
      </w:r>
      <w:r>
        <w:rPr>
          <w:rtl w:val="0"/>
        </w:rPr>
        <w:t>ół</w:t>
      </w:r>
      <w:r>
        <w:rPr>
          <w:rtl w:val="0"/>
        </w:rPr>
        <w:t>ka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stron</w:t>
      </w:r>
      <w:r>
        <w:rPr>
          <w:rtl w:val="0"/>
        </w:rPr>
        <w:t xml:space="preserve">ą </w:t>
      </w:r>
      <w:r>
        <w:rPr>
          <w:rtl w:val="0"/>
        </w:rPr>
        <w:t>um</w:t>
      </w:r>
      <w:r>
        <w:rPr>
          <w:rtl w:val="0"/>
          <w:lang w:val="es-ES_tradnl"/>
        </w:rPr>
        <w:t>ó</w:t>
      </w:r>
      <w:r>
        <w:rPr>
          <w:rtl w:val="0"/>
        </w:rPr>
        <w:t>w lub innych stosunk</w:t>
      </w:r>
      <w:r>
        <w:rPr>
          <w:rtl w:val="0"/>
          <w:lang w:val="es-ES_tradnl"/>
        </w:rPr>
        <w:t>ó</w:t>
      </w:r>
      <w:r>
        <w:rPr>
          <w:rtl w:val="0"/>
        </w:rPr>
        <w:t>w prawnych, z kt</w:t>
      </w:r>
      <w:r>
        <w:rPr>
          <w:rtl w:val="0"/>
          <w:lang w:val="es-ES_tradnl"/>
        </w:rPr>
        <w:t>ó</w:t>
      </w:r>
      <w:r>
        <w:rPr>
          <w:rtl w:val="0"/>
        </w:rPr>
        <w:t>rych wynikaj</w:t>
      </w:r>
      <w:r>
        <w:rPr>
          <w:rtl w:val="0"/>
        </w:rPr>
        <w:t xml:space="preserve">ą </w:t>
      </w:r>
      <w:r>
        <w:rPr>
          <w:rtl w:val="0"/>
        </w:rPr>
        <w:t>zobowi</w:t>
      </w:r>
      <w:r>
        <w:rPr>
          <w:rtl w:val="0"/>
        </w:rPr>
        <w:t>ą</w:t>
      </w:r>
      <w:r>
        <w:rPr>
          <w:rtl w:val="0"/>
        </w:rPr>
        <w:t>zania Sp</w:t>
      </w:r>
      <w:r>
        <w:rPr>
          <w:rtl w:val="0"/>
        </w:rPr>
        <w:t>ół</w:t>
      </w:r>
      <w:r>
        <w:rPr>
          <w:rtl w:val="0"/>
        </w:rPr>
        <w:t>ki wobec okre</w:t>
      </w:r>
      <w:r>
        <w:rPr>
          <w:rtl w:val="0"/>
        </w:rPr>
        <w:t>ś</w:t>
      </w:r>
      <w:r>
        <w:rPr>
          <w:rtl w:val="0"/>
        </w:rPr>
        <w:t>lonych os</w:t>
      </w:r>
      <w:r>
        <w:rPr>
          <w:rtl w:val="0"/>
          <w:lang w:val="es-ES_tradnl"/>
        </w:rPr>
        <w:t>ó</w:t>
      </w:r>
      <w:r>
        <w:rPr>
          <w:rtl w:val="0"/>
        </w:rPr>
        <w:t>b dotycz</w:t>
      </w:r>
      <w:r>
        <w:rPr>
          <w:rtl w:val="0"/>
        </w:rPr>
        <w:t>ą</w:t>
      </w:r>
      <w:r>
        <w:rPr>
          <w:rtl w:val="0"/>
        </w:rPr>
        <w:t>ce umo</w:t>
      </w:r>
      <w:r>
        <w:rPr>
          <w:rtl w:val="0"/>
        </w:rPr>
        <w:t>ż</w:t>
      </w:r>
      <w:r>
        <w:rPr>
          <w:rtl w:val="0"/>
        </w:rPr>
        <w:t>liwienia im obj</w:t>
      </w:r>
      <w:r>
        <w:rPr>
          <w:rtl w:val="0"/>
        </w:rPr>
        <w:t>ę</w:t>
      </w:r>
      <w:r>
        <w:rPr>
          <w:rtl w:val="0"/>
        </w:rPr>
        <w:t>cia lub nabycia akcji Sp</w:t>
      </w:r>
      <w:r>
        <w:rPr>
          <w:rtl w:val="0"/>
        </w:rPr>
        <w:t>ół</w:t>
      </w:r>
      <w:r>
        <w:rPr>
          <w:rtl w:val="0"/>
        </w:rPr>
        <w:t>ki, przyznania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subskrypcyjnych, przyznania innych instrument</w:t>
      </w:r>
      <w:r>
        <w:rPr>
          <w:rtl w:val="0"/>
          <w:lang w:val="es-ES_tradnl"/>
        </w:rPr>
        <w:t>ó</w:t>
      </w:r>
      <w:r>
        <w:rPr>
          <w:rtl w:val="0"/>
        </w:rPr>
        <w:t>w udzia</w:t>
      </w:r>
      <w:r>
        <w:rPr>
          <w:rtl w:val="0"/>
        </w:rPr>
        <w:t>ł</w:t>
      </w:r>
      <w:r>
        <w:rPr>
          <w:rtl w:val="0"/>
        </w:rPr>
        <w:t>owych albo zapewnienia im ekonomicznego udzia</w:t>
      </w:r>
      <w:r>
        <w:rPr>
          <w:rtl w:val="0"/>
        </w:rPr>
        <w:t>ł</w:t>
      </w:r>
      <w:r>
        <w:rPr>
          <w:rtl w:val="0"/>
        </w:rPr>
        <w:t>u w warto</w:t>
      </w:r>
      <w:r>
        <w:rPr>
          <w:rtl w:val="0"/>
        </w:rPr>
        <w:t>ś</w:t>
      </w:r>
      <w:r>
        <w:rPr>
          <w:rtl w:val="0"/>
        </w:rPr>
        <w:t>ci Sp</w:t>
      </w:r>
      <w:r>
        <w:rPr>
          <w:rtl w:val="0"/>
        </w:rPr>
        <w:t>ół</w:t>
      </w:r>
      <w:r>
        <w:rPr>
          <w:rtl w:val="0"/>
        </w:rPr>
        <w:t>ki.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Rada Nadzorcza, wykonuj</w:t>
      </w:r>
      <w:r>
        <w:rPr>
          <w:rtl w:val="0"/>
        </w:rPr>
        <w:t>ą</w:t>
      </w:r>
      <w:r>
        <w:rPr>
          <w:rtl w:val="0"/>
        </w:rPr>
        <w:t>c Program, jest zobowi</w:t>
      </w:r>
      <w:r>
        <w:rPr>
          <w:rtl w:val="0"/>
        </w:rPr>
        <w:t>ą</w:t>
      </w:r>
      <w:r>
        <w:rPr>
          <w:rtl w:val="0"/>
        </w:rPr>
        <w:t>zana uwzgl</w:t>
      </w:r>
      <w:r>
        <w:rPr>
          <w:rtl w:val="0"/>
        </w:rPr>
        <w:t>ę</w:t>
      </w:r>
      <w:r>
        <w:rPr>
          <w:rtl w:val="0"/>
        </w:rPr>
        <w:t>dnia</w:t>
      </w:r>
      <w:r>
        <w:rPr>
          <w:rtl w:val="0"/>
        </w:rPr>
        <w:t xml:space="preserve">ć </w:t>
      </w:r>
      <w:r>
        <w:rPr>
          <w:rtl w:val="0"/>
        </w:rPr>
        <w:t>i respektowa</w:t>
      </w:r>
      <w:r>
        <w:rPr>
          <w:rtl w:val="0"/>
        </w:rPr>
        <w:t xml:space="preserve">ć </w:t>
      </w:r>
      <w:r>
        <w:rPr>
          <w:rtl w:val="0"/>
        </w:rPr>
        <w:t>istniej</w:t>
      </w:r>
      <w:r>
        <w:rPr>
          <w:rtl w:val="0"/>
        </w:rPr>
        <w:t>ą</w:t>
      </w:r>
      <w:r>
        <w:rPr>
          <w:rtl w:val="0"/>
        </w:rPr>
        <w:t>ce zobowi</w:t>
      </w:r>
      <w:r>
        <w:rPr>
          <w:rtl w:val="0"/>
        </w:rPr>
        <w:t>ą</w:t>
      </w:r>
      <w:r>
        <w:rPr>
          <w:rtl w:val="0"/>
        </w:rPr>
        <w:t>zania Sp</w:t>
      </w:r>
      <w:r>
        <w:rPr>
          <w:rtl w:val="0"/>
        </w:rPr>
        <w:t>ół</w:t>
      </w:r>
      <w:r>
        <w:rPr>
          <w:rtl w:val="0"/>
        </w:rPr>
        <w:t>ki, o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rych mowa w ust. 1. 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Rada Nadzorcza mo</w:t>
      </w:r>
      <w:r>
        <w:rPr>
          <w:rtl w:val="0"/>
        </w:rPr>
        <w:t>ż</w:t>
      </w:r>
      <w:r>
        <w:rPr>
          <w:rtl w:val="0"/>
        </w:rPr>
        <w:t>e podj</w:t>
      </w:r>
      <w:r>
        <w:rPr>
          <w:rtl w:val="0"/>
        </w:rPr>
        <w:t xml:space="preserve">ąć </w:t>
      </w:r>
      <w:r>
        <w:rPr>
          <w:rtl w:val="0"/>
        </w:rPr>
        <w:t>uchwa</w:t>
      </w:r>
      <w:r>
        <w:rPr>
          <w:rtl w:val="0"/>
        </w:rPr>
        <w:t>ł</w:t>
      </w:r>
      <w:r>
        <w:rPr>
          <w:rtl w:val="0"/>
        </w:rPr>
        <w:t>y wykonawcze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żą</w:t>
      </w:r>
      <w:r>
        <w:rPr>
          <w:rtl w:val="0"/>
        </w:rPr>
        <w:t>ce potwierdzeniu, doprecyzowaniu albo wykonaniu zobowi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>ń</w:t>
      </w:r>
      <w:r>
        <w:rPr>
          <w:rtl w:val="0"/>
        </w:rPr>
        <w:t>, o kt</w:t>
      </w:r>
      <w:r>
        <w:rPr>
          <w:rtl w:val="0"/>
          <w:lang w:val="es-ES_tradnl"/>
        </w:rPr>
        <w:t>ó</w:t>
      </w:r>
      <w:r>
        <w:rPr>
          <w:rtl w:val="0"/>
        </w:rPr>
        <w:t>rych mowa w ust. 1, w tym przez obj</w:t>
      </w:r>
      <w:r>
        <w:rPr>
          <w:rtl w:val="0"/>
        </w:rPr>
        <w:t>ę</w:t>
      </w:r>
      <w:r>
        <w:rPr>
          <w:rtl w:val="0"/>
        </w:rPr>
        <w:t>cie okre</w:t>
      </w:r>
      <w:r>
        <w:rPr>
          <w:rtl w:val="0"/>
        </w:rPr>
        <w:t>ś</w:t>
      </w:r>
      <w:r>
        <w:rPr>
          <w:rtl w:val="0"/>
        </w:rPr>
        <w:t>lonych os</w:t>
      </w:r>
      <w:r>
        <w:rPr>
          <w:rtl w:val="0"/>
          <w:lang w:val="es-ES_tradnl"/>
        </w:rPr>
        <w:t>ó</w:t>
      </w:r>
      <w:r>
        <w:rPr>
          <w:rtl w:val="0"/>
        </w:rPr>
        <w:t>b odpowiedni</w:t>
      </w:r>
      <w:r>
        <w:rPr>
          <w:rtl w:val="0"/>
        </w:rPr>
        <w:t xml:space="preserve">ą </w:t>
      </w:r>
      <w:r>
        <w:rPr>
          <w:rtl w:val="0"/>
        </w:rPr>
        <w:t>edycj</w:t>
      </w:r>
      <w:r>
        <w:rPr>
          <w:rtl w:val="0"/>
        </w:rPr>
        <w:t xml:space="preserve">ą </w:t>
      </w:r>
      <w:r>
        <w:rPr>
          <w:rtl w:val="0"/>
        </w:rPr>
        <w:t>Programu.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Niniejsza uchwa</w:t>
      </w:r>
      <w:r>
        <w:rPr>
          <w:rtl w:val="0"/>
        </w:rPr>
        <w:t>ł</w:t>
      </w:r>
      <w:r>
        <w:rPr>
          <w:rtl w:val="0"/>
        </w:rPr>
        <w:t>a nie narusza praw nabytych przez osoby, wobec kt</w:t>
      </w:r>
      <w:r>
        <w:rPr>
          <w:rtl w:val="0"/>
          <w:lang w:val="es-ES_tradnl"/>
        </w:rPr>
        <w:t>ó</w:t>
      </w:r>
      <w:r>
        <w:rPr>
          <w:rtl w:val="0"/>
        </w:rPr>
        <w:t>rych Sp</w:t>
      </w:r>
      <w:r>
        <w:rPr>
          <w:rtl w:val="0"/>
        </w:rPr>
        <w:t>ół</w:t>
      </w:r>
      <w:r>
        <w:rPr>
          <w:rtl w:val="0"/>
        </w:rPr>
        <w:t>ka zaci</w:t>
      </w:r>
      <w:r>
        <w:rPr>
          <w:rtl w:val="0"/>
        </w:rPr>
        <w:t>ą</w:t>
      </w:r>
      <w:r>
        <w:rPr>
          <w:rtl w:val="0"/>
        </w:rPr>
        <w:t>gn</w:t>
      </w:r>
      <w:r>
        <w:rPr>
          <w:rtl w:val="0"/>
        </w:rPr>
        <w:t>ęł</w:t>
      </w:r>
      <w:r>
        <w:rPr>
          <w:rtl w:val="0"/>
        </w:rPr>
        <w:t>a zobowi</w:t>
      </w:r>
      <w:r>
        <w:rPr>
          <w:rtl w:val="0"/>
        </w:rPr>
        <w:t>ą</w:t>
      </w:r>
      <w:r>
        <w:rPr>
          <w:rtl w:val="0"/>
        </w:rPr>
        <w:t>zania, o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rych mowa w ust. 1, chyba </w:t>
      </w:r>
      <w:r>
        <w:rPr>
          <w:rtl w:val="0"/>
        </w:rPr>
        <w:t>ż</w:t>
      </w:r>
      <w:r>
        <w:rPr>
          <w:rtl w:val="0"/>
        </w:rPr>
        <w:t>e dana osoba wyrazi zgod</w:t>
      </w:r>
      <w:r>
        <w:rPr>
          <w:rtl w:val="0"/>
        </w:rPr>
        <w:t xml:space="preserve">ę </w:t>
      </w:r>
      <w:r>
        <w:rPr>
          <w:rtl w:val="0"/>
        </w:rPr>
        <w:t>na zmian</w:t>
      </w:r>
      <w:r>
        <w:rPr>
          <w:rtl w:val="0"/>
        </w:rPr>
        <w:t xml:space="preserve">ę </w:t>
      </w:r>
      <w:r>
        <w:rPr>
          <w:rtl w:val="0"/>
        </w:rPr>
        <w:t>tre</w:t>
      </w:r>
      <w:r>
        <w:rPr>
          <w:rtl w:val="0"/>
        </w:rPr>
        <w:t>ś</w:t>
      </w:r>
      <w:r>
        <w:rPr>
          <w:rtl w:val="0"/>
        </w:rPr>
        <w:t>ci tych praw.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>. Wykonywanie Programu</w:t>
      </w: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</w:p>
    <w:p>
      <w:pPr>
        <w:pStyle w:val="Treść A"/>
        <w:numPr>
          <w:ilvl w:val="0"/>
          <w:numId w:val="12"/>
        </w:numPr>
        <w:spacing w:before="60" w:after="20" w:line="288" w:lineRule="auto"/>
        <w:jc w:val="both"/>
      </w:pPr>
      <w:r>
        <w:rPr>
          <w:rtl w:val="0"/>
        </w:rPr>
        <w:t>Wykonywanie Programu powierza si</w:t>
      </w:r>
      <w:r>
        <w:rPr>
          <w:rtl w:val="0"/>
        </w:rPr>
        <w:t xml:space="preserve">ę </w:t>
      </w:r>
      <w:r>
        <w:rPr>
          <w:rtl w:val="0"/>
        </w:rPr>
        <w:t>Radzie Nadzorczej.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Rada Nadzorcza mo</w:t>
      </w:r>
      <w:r>
        <w:rPr>
          <w:rtl w:val="0"/>
        </w:rPr>
        <w:t>ż</w:t>
      </w:r>
      <w:r>
        <w:rPr>
          <w:rtl w:val="0"/>
        </w:rPr>
        <w:t>e powierzy</w:t>
      </w:r>
      <w:r>
        <w:rPr>
          <w:rtl w:val="0"/>
        </w:rPr>
        <w:t xml:space="preserve">ć </w:t>
      </w:r>
      <w:r>
        <w:rPr>
          <w:rtl w:val="0"/>
        </w:rPr>
        <w:t>Zarz</w:t>
      </w:r>
      <w:r>
        <w:rPr>
          <w:rtl w:val="0"/>
        </w:rPr>
        <w:t>ą</w:t>
      </w:r>
      <w:r>
        <w:rPr>
          <w:rtl w:val="0"/>
        </w:rPr>
        <w:t>dowi  niekt</w:t>
      </w:r>
      <w:r>
        <w:rPr>
          <w:rtl w:val="0"/>
          <w:lang w:val="es-ES_tradnl"/>
        </w:rPr>
        <w:t>ó</w:t>
      </w:r>
      <w:r>
        <w:rPr>
          <w:rtl w:val="0"/>
        </w:rPr>
        <w:t>re czynno</w:t>
      </w:r>
      <w:r>
        <w:rPr>
          <w:rtl w:val="0"/>
        </w:rPr>
        <w:t>ś</w:t>
      </w:r>
      <w:r>
        <w:rPr>
          <w:rtl w:val="0"/>
        </w:rPr>
        <w:t>ci zwi</w:t>
      </w:r>
      <w:r>
        <w:rPr>
          <w:rtl w:val="0"/>
        </w:rPr>
        <w:t>ą</w:t>
      </w:r>
      <w:r>
        <w:rPr>
          <w:rtl w:val="0"/>
        </w:rPr>
        <w:t>zane z wykonywaniem Programu,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czynno</w:t>
      </w:r>
      <w:r>
        <w:rPr>
          <w:rtl w:val="0"/>
        </w:rPr>
        <w:t>ś</w:t>
      </w:r>
      <w:r>
        <w:rPr>
          <w:rtl w:val="0"/>
        </w:rPr>
        <w:t>ci techniczne, organizacyjne, dokumentacyjne lub rejestrowe  zwi</w:t>
      </w:r>
      <w:r>
        <w:rPr>
          <w:rtl w:val="0"/>
        </w:rPr>
        <w:t>ą</w:t>
      </w:r>
      <w:r>
        <w:rPr>
          <w:rtl w:val="0"/>
        </w:rPr>
        <w:t>zane z Programem.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Powierzenie przez Rad</w:t>
      </w:r>
      <w:r>
        <w:rPr>
          <w:rtl w:val="0"/>
        </w:rPr>
        <w:t xml:space="preserve">ę </w:t>
      </w:r>
      <w:r>
        <w:rPr>
          <w:rtl w:val="0"/>
        </w:rPr>
        <w:t>Zarz</w:t>
      </w:r>
      <w:r>
        <w:rPr>
          <w:rtl w:val="0"/>
        </w:rPr>
        <w:t>ą</w:t>
      </w:r>
      <w:r>
        <w:rPr>
          <w:rtl w:val="0"/>
        </w:rPr>
        <w:t>dowi ustalenie niekt</w:t>
      </w:r>
      <w:r>
        <w:rPr>
          <w:rtl w:val="0"/>
          <w:lang w:val="es-ES_tradnl"/>
        </w:rPr>
        <w:t>ó</w:t>
      </w:r>
      <w:r>
        <w:rPr>
          <w:rtl w:val="0"/>
        </w:rPr>
        <w:t>rych zasad realizacji Progamu jest dopuszczalne, jednak</w:t>
      </w:r>
      <w:r>
        <w:rPr>
          <w:rtl w:val="0"/>
        </w:rPr>
        <w:t>ż</w:t>
      </w:r>
      <w:r>
        <w:rPr>
          <w:rtl w:val="0"/>
        </w:rPr>
        <w:t>e Zarz</w:t>
      </w:r>
      <w:r>
        <w:rPr>
          <w:rtl w:val="0"/>
        </w:rPr>
        <w:t>ą</w:t>
      </w:r>
      <w:r>
        <w:rPr>
          <w:rtl w:val="0"/>
        </w:rPr>
        <w:t>d nie mo</w:t>
      </w:r>
      <w:r>
        <w:rPr>
          <w:rtl w:val="0"/>
        </w:rPr>
        <w:t>ż</w:t>
      </w:r>
      <w:r>
        <w:rPr>
          <w:rtl w:val="0"/>
        </w:rPr>
        <w:t>e samodzielnie ustala</w:t>
      </w:r>
      <w:r>
        <w:rPr>
          <w:rtl w:val="0"/>
        </w:rPr>
        <w:t xml:space="preserve">ć </w:t>
      </w:r>
      <w:r>
        <w:rPr>
          <w:rtl w:val="0"/>
        </w:rPr>
        <w:t>warunk</w:t>
      </w:r>
      <w:r>
        <w:rPr>
          <w:rtl w:val="0"/>
          <w:lang w:val="es-ES_tradnl"/>
        </w:rPr>
        <w:t>ó</w:t>
      </w:r>
      <w:r>
        <w:rPr>
          <w:rtl w:val="0"/>
        </w:rPr>
        <w:t>w uczestnictwa cz</w:t>
      </w:r>
      <w:r>
        <w:rPr>
          <w:rtl w:val="0"/>
        </w:rPr>
        <w:t>ł</w:t>
      </w:r>
      <w:r>
        <w:rPr>
          <w:rtl w:val="0"/>
        </w:rPr>
        <w:t>onk</w:t>
      </w:r>
      <w:r>
        <w:rPr>
          <w:rtl w:val="0"/>
          <w:lang w:val="es-ES_tradnl"/>
        </w:rPr>
        <w:t>ó</w:t>
      </w:r>
      <w:r>
        <w:rPr>
          <w:rtl w:val="0"/>
        </w:rPr>
        <w:t>w Zarz</w:t>
      </w:r>
      <w:r>
        <w:rPr>
          <w:rtl w:val="0"/>
        </w:rPr>
        <w:t>ą</w:t>
      </w:r>
      <w:r>
        <w:rPr>
          <w:rtl w:val="0"/>
        </w:rPr>
        <w:t>du ani Rady Nadzorczej w Programie.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W zakresie, w jakim Program jest realizowany w ramach kapita</w:t>
      </w:r>
      <w:r>
        <w:rPr>
          <w:rtl w:val="0"/>
        </w:rPr>
        <w:t>ł</w:t>
      </w:r>
      <w:r>
        <w:rPr>
          <w:rtl w:val="0"/>
        </w:rPr>
        <w:t>u docelowego, Zarz</w:t>
      </w:r>
      <w:r>
        <w:rPr>
          <w:rtl w:val="0"/>
        </w:rPr>
        <w:t>ą</w:t>
      </w:r>
      <w:r>
        <w:rPr>
          <w:rtl w:val="0"/>
        </w:rPr>
        <w:t xml:space="preserve">d wykonuje swoje kompetencje na podstawie </w:t>
      </w:r>
      <w:r>
        <w:rPr>
          <w:rtl w:val="0"/>
        </w:rPr>
        <w:t xml:space="preserve">§ </w:t>
      </w:r>
      <w:r>
        <w:rPr>
          <w:rtl w:val="0"/>
        </w:rPr>
        <w:t>25</w:t>
      </w:r>
      <w:r>
        <w:rPr>
          <w:vertAlign w:val="superscript"/>
          <w:rtl w:val="0"/>
        </w:rPr>
        <w:t>1</w:t>
      </w:r>
      <w:r>
        <w:rPr>
          <w:rtl w:val="0"/>
        </w:rPr>
        <w:t xml:space="preserve"> Statutu Sp</w:t>
      </w:r>
      <w:r>
        <w:rPr>
          <w:rtl w:val="0"/>
        </w:rPr>
        <w:t>ół</w:t>
      </w:r>
      <w:r>
        <w:rPr>
          <w:rtl w:val="0"/>
        </w:rPr>
        <w:t>ki, z uwzgl</w:t>
      </w:r>
      <w:r>
        <w:rPr>
          <w:rtl w:val="0"/>
        </w:rPr>
        <w:t>ę</w:t>
      </w:r>
      <w:r>
        <w:rPr>
          <w:rtl w:val="0"/>
        </w:rPr>
        <w:t>dnieniem uchwa</w:t>
      </w:r>
      <w:r>
        <w:rPr>
          <w:rtl w:val="0"/>
        </w:rPr>
        <w:t xml:space="preserve">ł </w:t>
      </w:r>
      <w:r>
        <w:rPr>
          <w:rtl w:val="0"/>
        </w:rPr>
        <w:t>Rady Nadzorczej podj</w:t>
      </w:r>
      <w:r>
        <w:rPr>
          <w:rtl w:val="0"/>
        </w:rPr>
        <w:t>ę</w:t>
      </w:r>
      <w:r>
        <w:rPr>
          <w:rtl w:val="0"/>
        </w:rPr>
        <w:t>tych w ramach Programu.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5</w:t>
      </w:r>
      <w:r>
        <w:rPr>
          <w:b w:val="1"/>
          <w:bCs w:val="1"/>
          <w:rtl w:val="0"/>
        </w:rPr>
        <w:t>. Prawo poboru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numPr>
          <w:ilvl w:val="0"/>
          <w:numId w:val="13"/>
        </w:numPr>
        <w:spacing w:before="60" w:after="20" w:line="288" w:lineRule="auto"/>
        <w:jc w:val="both"/>
      </w:pPr>
      <w:r>
        <w:rPr>
          <w:rtl w:val="0"/>
        </w:rPr>
        <w:t>Realizacja Programu mo</w:t>
      </w:r>
      <w:r>
        <w:rPr>
          <w:rtl w:val="0"/>
        </w:rPr>
        <w:t>ż</w:t>
      </w:r>
      <w:r>
        <w:rPr>
          <w:rtl w:val="0"/>
        </w:rPr>
        <w:t>e wymaga</w:t>
      </w:r>
      <w:r>
        <w:rPr>
          <w:rtl w:val="0"/>
        </w:rPr>
        <w:t xml:space="preserve">ć </w:t>
      </w: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>czenia albo ograniczenia prawa poboru dotychczasowych akcjonariuszy w odniesieniu do akcji albo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emitowanych w ramach Programu.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W przypadku emisji dokonywanych w ramach kapita</w:t>
      </w:r>
      <w:r>
        <w:rPr>
          <w:rtl w:val="0"/>
        </w:rPr>
        <w:t>ł</w:t>
      </w:r>
      <w:r>
        <w:rPr>
          <w:rtl w:val="0"/>
        </w:rPr>
        <w:t>u docelowego wy</w:t>
      </w:r>
      <w:r>
        <w:rPr>
          <w:rtl w:val="0"/>
        </w:rPr>
        <w:t>łą</w:t>
      </w:r>
      <w:r>
        <w:rPr>
          <w:rtl w:val="0"/>
        </w:rPr>
        <w:t>czenie albo ograniczenie prawa poboru nast</w:t>
      </w:r>
      <w:r>
        <w:rPr>
          <w:rtl w:val="0"/>
        </w:rPr>
        <w:t>ę</w:t>
      </w:r>
      <w:r>
        <w:rPr>
          <w:rtl w:val="0"/>
        </w:rPr>
        <w:t xml:space="preserve">puje zgodnie z </w:t>
      </w:r>
      <w:r>
        <w:rPr>
          <w:rtl w:val="0"/>
        </w:rPr>
        <w:t xml:space="preserve">§ </w:t>
      </w:r>
      <w:r>
        <w:rPr>
          <w:rtl w:val="0"/>
        </w:rPr>
        <w:t>25</w:t>
      </w:r>
      <w:r>
        <w:rPr>
          <w:vertAlign w:val="superscript"/>
          <w:rtl w:val="0"/>
        </w:rPr>
        <w:t>1</w:t>
      </w:r>
      <w:r>
        <w:rPr>
          <w:rtl w:val="0"/>
        </w:rPr>
        <w:t xml:space="preserve"> Statutu Sp</w:t>
      </w:r>
      <w:r>
        <w:rPr>
          <w:rtl w:val="0"/>
        </w:rPr>
        <w:t>ół</w:t>
      </w:r>
      <w:r>
        <w:rPr>
          <w:rtl w:val="0"/>
        </w:rPr>
        <w:t>ki.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>czenie albo ograniczenie prawa poboru uzasadnia cel Programu, polegaj</w:t>
      </w:r>
      <w:r>
        <w:rPr>
          <w:rtl w:val="0"/>
        </w:rPr>
        <w:t>ą</w:t>
      </w:r>
      <w:r>
        <w:rPr>
          <w:rtl w:val="0"/>
        </w:rPr>
        <w:t>cy na umo</w:t>
      </w:r>
      <w:r>
        <w:rPr>
          <w:rtl w:val="0"/>
        </w:rPr>
        <w:t>ż</w:t>
      </w:r>
      <w:r>
        <w:rPr>
          <w:rtl w:val="0"/>
        </w:rPr>
        <w:t>liwieniu obj</w:t>
      </w:r>
      <w:r>
        <w:rPr>
          <w:rtl w:val="0"/>
        </w:rPr>
        <w:t>ę</w:t>
      </w:r>
      <w:r>
        <w:rPr>
          <w:rtl w:val="0"/>
        </w:rPr>
        <w:t>cia albo nabycia akcji Sp</w:t>
      </w:r>
      <w:r>
        <w:rPr>
          <w:rtl w:val="0"/>
        </w:rPr>
        <w:t>ół</w:t>
      </w:r>
      <w:r>
        <w:rPr>
          <w:rtl w:val="0"/>
        </w:rPr>
        <w:t>ki przez osoby maj</w:t>
      </w:r>
      <w:r>
        <w:rPr>
          <w:rtl w:val="0"/>
        </w:rPr>
        <w:t>ą</w:t>
      </w:r>
      <w:r>
        <w:rPr>
          <w:rtl w:val="0"/>
        </w:rPr>
        <w:t>ce istotne znaczenie dla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lub rozwoju Sp</w:t>
      </w:r>
      <w:r>
        <w:rPr>
          <w:rtl w:val="0"/>
        </w:rPr>
        <w:t>ół</w:t>
      </w:r>
      <w:r>
        <w:rPr>
          <w:rtl w:val="0"/>
        </w:rPr>
        <w:t>ki.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6</w:t>
      </w:r>
      <w:r>
        <w:rPr>
          <w:b w:val="1"/>
          <w:bCs w:val="1"/>
          <w:rtl w:val="0"/>
        </w:rPr>
        <w:t>. Cz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onkowie Rady Nadzorczej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numPr>
          <w:ilvl w:val="0"/>
          <w:numId w:val="14"/>
        </w:numPr>
        <w:spacing w:before="60" w:after="20" w:line="288" w:lineRule="auto"/>
        <w:jc w:val="both"/>
      </w:pPr>
      <w:r>
        <w:rPr>
          <w:rtl w:val="0"/>
        </w:rPr>
        <w:t>Na mocy niniejszej uchwa</w:t>
      </w:r>
      <w:r>
        <w:rPr>
          <w:rtl w:val="0"/>
        </w:rPr>
        <w:t>ł</w:t>
      </w:r>
      <w:r>
        <w:rPr>
          <w:rtl w:val="0"/>
        </w:rPr>
        <w:t>y cz</w:t>
      </w:r>
      <w:r>
        <w:rPr>
          <w:rtl w:val="0"/>
        </w:rPr>
        <w:t>ł</w:t>
      </w:r>
      <w:r>
        <w:rPr>
          <w:rtl w:val="0"/>
        </w:rPr>
        <w:t xml:space="preserve">onek Rady Nadzorczej, </w:t>
      </w:r>
      <w:r>
        <w:rPr>
          <w:rtl w:val="0"/>
          <w:lang w:val="de-DE"/>
        </w:rPr>
        <w:t>ANTONIOU</w:t>
      </w:r>
      <w:r>
        <w:rPr>
          <w:rtl w:val="0"/>
        </w:rPr>
        <w:t xml:space="preserve"> </w:t>
      </w:r>
      <w:r>
        <w:rPr>
          <w:rtl w:val="0"/>
          <w:lang w:val="da-DK"/>
        </w:rPr>
        <w:t>ALEXANDROS</w:t>
      </w:r>
      <w:r>
        <w:rPr>
          <w:rtl w:val="0"/>
        </w:rPr>
        <w:t xml:space="preserve"> otrzyma nie p</w:t>
      </w:r>
      <w:r>
        <w:rPr>
          <w:rtl w:val="0"/>
        </w:rPr>
        <w:t>óź</w:t>
      </w:r>
      <w:r>
        <w:rPr>
          <w:rtl w:val="0"/>
        </w:rPr>
        <w:t>niej ni</w:t>
      </w:r>
      <w:r>
        <w:rPr>
          <w:rtl w:val="0"/>
        </w:rPr>
        <w:t xml:space="preserve">ż </w:t>
      </w:r>
      <w:r>
        <w:rPr>
          <w:rtl w:val="0"/>
        </w:rPr>
        <w:t>do dnia 30.06.2026 r. ofert</w:t>
      </w:r>
      <w:r>
        <w:rPr>
          <w:rtl w:val="0"/>
        </w:rPr>
        <w:t xml:space="preserve">ę </w:t>
      </w:r>
      <w:r>
        <w:rPr>
          <w:rtl w:val="0"/>
        </w:rPr>
        <w:t>obj</w:t>
      </w:r>
      <w:r>
        <w:rPr>
          <w:rtl w:val="0"/>
        </w:rPr>
        <w:t>ę</w:t>
      </w:r>
      <w:r>
        <w:rPr>
          <w:rtl w:val="0"/>
        </w:rPr>
        <w:t>cia 168 akcji, po cenie r</w:t>
      </w:r>
      <w:r>
        <w:rPr>
          <w:rtl w:val="0"/>
          <w:lang w:val="es-ES_tradnl"/>
        </w:rPr>
        <w:t>ó</w:t>
      </w:r>
      <w:r>
        <w:rPr>
          <w:rtl w:val="0"/>
        </w:rPr>
        <w:t>wnej warto</w:t>
      </w:r>
      <w:r>
        <w:rPr>
          <w:rtl w:val="0"/>
        </w:rPr>
        <w:t>ś</w:t>
      </w:r>
      <w:r>
        <w:rPr>
          <w:rtl w:val="0"/>
        </w:rPr>
        <w:t>ci nominalnej, w ramach kapita</w:t>
      </w:r>
      <w:r>
        <w:rPr>
          <w:rtl w:val="0"/>
        </w:rPr>
        <w:t>ł</w:t>
      </w:r>
      <w:r>
        <w:rPr>
          <w:rtl w:val="0"/>
        </w:rPr>
        <w:t xml:space="preserve">u docelowego zgodnie z </w:t>
      </w:r>
      <w:r>
        <w:rPr>
          <w:rtl w:val="0"/>
        </w:rPr>
        <w:t xml:space="preserve">§ </w:t>
      </w:r>
      <w:r>
        <w:rPr>
          <w:rtl w:val="0"/>
        </w:rPr>
        <w:t>25</w:t>
      </w:r>
      <w:r>
        <w:rPr>
          <w:vertAlign w:val="superscript"/>
          <w:rtl w:val="0"/>
        </w:rPr>
        <w:t>1</w:t>
      </w:r>
      <w:r>
        <w:rPr>
          <w:rtl w:val="0"/>
        </w:rPr>
        <w:t xml:space="preserve"> Statutu Sp</w:t>
      </w:r>
      <w:r>
        <w:rPr>
          <w:rtl w:val="0"/>
        </w:rPr>
        <w:t>ół</w:t>
      </w:r>
      <w:r>
        <w:rPr>
          <w:rtl w:val="0"/>
        </w:rPr>
        <w:t>ki. Akcje zostan</w:t>
      </w:r>
      <w:r>
        <w:rPr>
          <w:rtl w:val="0"/>
        </w:rPr>
        <w:t xml:space="preserve">ą </w:t>
      </w:r>
      <w:r>
        <w:rPr>
          <w:rtl w:val="0"/>
        </w:rPr>
        <w:t>pokryte wk</w:t>
      </w:r>
      <w:r>
        <w:rPr>
          <w:rtl w:val="0"/>
        </w:rPr>
        <w:t>ł</w:t>
      </w:r>
      <w:r>
        <w:rPr>
          <w:rtl w:val="0"/>
        </w:rPr>
        <w:t>adem pieni</w:t>
      </w:r>
      <w:r>
        <w:rPr>
          <w:rtl w:val="0"/>
        </w:rPr>
        <w:t>ęż</w:t>
      </w:r>
      <w:r>
        <w:rPr>
          <w:rtl w:val="0"/>
        </w:rPr>
        <w:t>nym. Zawarcie umowy o obj</w:t>
      </w:r>
      <w:r>
        <w:rPr>
          <w:rtl w:val="0"/>
        </w:rPr>
        <w:t>ę</w:t>
      </w:r>
      <w:r>
        <w:rPr>
          <w:rtl w:val="0"/>
        </w:rPr>
        <w:t>ciu nast</w:t>
      </w:r>
      <w:r>
        <w:rPr>
          <w:rtl w:val="0"/>
        </w:rPr>
        <w:t>ą</w:t>
      </w:r>
      <w:r>
        <w:rPr>
          <w:rtl w:val="0"/>
        </w:rPr>
        <w:t>pi nie p</w:t>
      </w:r>
      <w:r>
        <w:rPr>
          <w:rtl w:val="0"/>
        </w:rPr>
        <w:t>óź</w:t>
      </w:r>
      <w:r>
        <w:rPr>
          <w:rtl w:val="0"/>
        </w:rPr>
        <w:t>niej ni</w:t>
      </w:r>
      <w:r>
        <w:rPr>
          <w:rtl w:val="0"/>
        </w:rPr>
        <w:t xml:space="preserve">ż </w:t>
      </w:r>
      <w:r>
        <w:rPr>
          <w:rtl w:val="0"/>
        </w:rPr>
        <w:t>w ci</w:t>
      </w:r>
      <w:r>
        <w:rPr>
          <w:rtl w:val="0"/>
        </w:rPr>
        <w:t>ą</w:t>
      </w:r>
      <w:r>
        <w:rPr>
          <w:rtl w:val="0"/>
        </w:rPr>
        <w:t>gu 3 miesi</w:t>
      </w:r>
      <w:r>
        <w:rPr>
          <w:rtl w:val="0"/>
        </w:rPr>
        <w:t>ę</w:t>
      </w:r>
      <w:r>
        <w:rPr>
          <w:rtl w:val="0"/>
        </w:rPr>
        <w:t>cy od daty przekazania oferty.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W interesie Sp</w:t>
      </w:r>
      <w:r>
        <w:rPr>
          <w:rtl w:val="0"/>
        </w:rPr>
        <w:t>ół</w:t>
      </w:r>
      <w:r>
        <w:rPr>
          <w:rtl w:val="0"/>
        </w:rPr>
        <w:t>ki zostanie wy</w:t>
      </w:r>
      <w:r>
        <w:rPr>
          <w:rtl w:val="0"/>
        </w:rPr>
        <w:t>łą</w:t>
      </w:r>
      <w:r>
        <w:rPr>
          <w:rtl w:val="0"/>
        </w:rPr>
        <w:t>czone prawo poboru dotychczasowych akcjonariuszy w odniesieniu do emisji akcji, w ramach kt</w:t>
      </w:r>
      <w:r>
        <w:rPr>
          <w:rtl w:val="0"/>
          <w:lang w:val="es-ES_tradnl"/>
        </w:rPr>
        <w:t>ó</w:t>
      </w:r>
      <w:r>
        <w:rPr>
          <w:rtl w:val="0"/>
        </w:rPr>
        <w:t>rej zostanie przedstawiona oferta, o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rej mowa ust 1. 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Udzia</w:t>
      </w:r>
      <w:r>
        <w:rPr>
          <w:rtl w:val="0"/>
        </w:rPr>
        <w:t xml:space="preserve">ł </w:t>
      </w:r>
      <w:r>
        <w:rPr>
          <w:rtl w:val="0"/>
        </w:rPr>
        <w:t>pozosta</w:t>
      </w:r>
      <w:r>
        <w:rPr>
          <w:rtl w:val="0"/>
        </w:rPr>
        <w:t>ł</w:t>
      </w:r>
      <w:r>
        <w:rPr>
          <w:rtl w:val="0"/>
        </w:rPr>
        <w:t>ych cz</w:t>
      </w:r>
      <w:r>
        <w:rPr>
          <w:rtl w:val="0"/>
        </w:rPr>
        <w:t>ł</w:t>
      </w:r>
      <w:r>
        <w:rPr>
          <w:rtl w:val="0"/>
        </w:rPr>
        <w:t>onk</w:t>
      </w:r>
      <w:r>
        <w:rPr>
          <w:rtl w:val="0"/>
          <w:lang w:val="es-ES_tradnl"/>
        </w:rPr>
        <w:t>ó</w:t>
      </w:r>
      <w:r>
        <w:rPr>
          <w:rtl w:val="0"/>
        </w:rPr>
        <w:t>w Rady Nadzorczej w Programie wymaga odr</w:t>
      </w:r>
      <w:r>
        <w:rPr>
          <w:rtl w:val="0"/>
        </w:rPr>
        <w:t>ę</w:t>
      </w:r>
      <w:r>
        <w:rPr>
          <w:rtl w:val="0"/>
        </w:rPr>
        <w:t>bnej uchwa</w:t>
      </w:r>
      <w:r>
        <w:rPr>
          <w:rtl w:val="0"/>
        </w:rPr>
        <w:t>ł</w:t>
      </w:r>
      <w:r>
        <w:rPr>
          <w:rtl w:val="0"/>
        </w:rPr>
        <w:t>y Walnego Zgromadzenia.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Do czasu podj</w:t>
      </w:r>
      <w:r>
        <w:rPr>
          <w:rtl w:val="0"/>
        </w:rPr>
        <w:t>ę</w:t>
      </w:r>
      <w:r>
        <w:rPr>
          <w:rtl w:val="0"/>
        </w:rPr>
        <w:t>cia uchwa</w:t>
      </w:r>
      <w:r>
        <w:rPr>
          <w:rtl w:val="0"/>
        </w:rPr>
        <w:t>ł</w:t>
      </w:r>
      <w:r>
        <w:rPr>
          <w:rtl w:val="0"/>
        </w:rPr>
        <w:t>y, o kt</w:t>
      </w:r>
      <w:r>
        <w:rPr>
          <w:rtl w:val="0"/>
          <w:lang w:val="es-ES_tradnl"/>
        </w:rPr>
        <w:t>ó</w:t>
      </w:r>
      <w:r>
        <w:rPr>
          <w:rtl w:val="0"/>
        </w:rPr>
        <w:t>rej mowa w ust. 3, cz</w:t>
      </w:r>
      <w:r>
        <w:rPr>
          <w:rtl w:val="0"/>
        </w:rPr>
        <w:t>ł</w:t>
      </w:r>
      <w:r>
        <w:rPr>
          <w:rtl w:val="0"/>
        </w:rPr>
        <w:t>onkowie Rady Nadzorczej nie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obejmowani Edycjami Programu.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W zakresie ust. 1 stosuje si</w:t>
      </w:r>
      <w:r>
        <w:rPr>
          <w:rtl w:val="0"/>
        </w:rPr>
        <w:t xml:space="preserve">ę § </w:t>
      </w:r>
      <w:r>
        <w:rPr>
          <w:rtl w:val="0"/>
        </w:rPr>
        <w:t>4</w:t>
      </w:r>
      <w:r>
        <w:rPr>
          <w:rtl w:val="0"/>
        </w:rPr>
        <w:t xml:space="preserve"> ust. 4.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7</w:t>
      </w:r>
      <w:r>
        <w:rPr>
          <w:b w:val="1"/>
          <w:bCs w:val="1"/>
          <w:rtl w:val="0"/>
        </w:rPr>
        <w:t>. Charakter uchwa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numPr>
          <w:ilvl w:val="0"/>
          <w:numId w:val="15"/>
        </w:numPr>
        <w:spacing w:before="60" w:after="20" w:line="288" w:lineRule="auto"/>
        <w:jc w:val="both"/>
      </w:pPr>
      <w:r>
        <w:rPr>
          <w:rtl w:val="0"/>
        </w:rPr>
        <w:t>Niniejsza uchwa</w:t>
      </w:r>
      <w:r>
        <w:rPr>
          <w:rtl w:val="0"/>
        </w:rPr>
        <w:t>ł</w:t>
      </w:r>
      <w:r>
        <w:rPr>
          <w:rtl w:val="0"/>
        </w:rPr>
        <w:t>a ma charakter ramowy i nie stanowi oferty obj</w:t>
      </w:r>
      <w:r>
        <w:rPr>
          <w:rtl w:val="0"/>
        </w:rPr>
        <w:t>ę</w:t>
      </w:r>
      <w:r>
        <w:rPr>
          <w:rtl w:val="0"/>
        </w:rPr>
        <w:t>cia akcji, oferty obj</w:t>
      </w:r>
      <w:r>
        <w:rPr>
          <w:rtl w:val="0"/>
        </w:rPr>
        <w:t>ę</w:t>
      </w:r>
      <w:r>
        <w:rPr>
          <w:rtl w:val="0"/>
        </w:rPr>
        <w:t>cia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ani samodzielnej podstawy roszczenia o przyznanie akcji,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albo innych praw.</w:t>
      </w:r>
    </w:p>
    <w:p>
      <w:pPr>
        <w:pStyle w:val="Treść A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>Prawa Uczestnik</w:t>
      </w:r>
      <w:r>
        <w:rPr>
          <w:rtl w:val="0"/>
          <w:lang w:val="es-ES_tradnl"/>
        </w:rPr>
        <w:t>ó</w:t>
      </w:r>
      <w:r>
        <w:rPr>
          <w:rtl w:val="0"/>
        </w:rPr>
        <w:t>w powstaj</w:t>
      </w:r>
      <w:r>
        <w:rPr>
          <w:rtl w:val="0"/>
        </w:rPr>
        <w:t xml:space="preserve">ą </w:t>
      </w:r>
      <w:r>
        <w:rPr>
          <w:rtl w:val="0"/>
        </w:rPr>
        <w:t>na podstawie uchwa</w:t>
      </w:r>
      <w:r>
        <w:rPr>
          <w:rtl w:val="0"/>
        </w:rPr>
        <w:t xml:space="preserve">ł </w:t>
      </w:r>
      <w:r>
        <w:rPr>
          <w:rtl w:val="0"/>
        </w:rPr>
        <w:t>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ciwych organ</w:t>
      </w:r>
      <w:r>
        <w:rPr>
          <w:rtl w:val="0"/>
          <w:lang w:val="es-ES_tradnl"/>
        </w:rPr>
        <w:t>ó</w:t>
      </w:r>
      <w:r>
        <w:rPr>
          <w:rtl w:val="0"/>
        </w:rPr>
        <w:t>w Sp</w:t>
      </w:r>
      <w:r>
        <w:rPr>
          <w:rtl w:val="0"/>
        </w:rPr>
        <w:t>ół</w:t>
      </w:r>
      <w:r>
        <w:rPr>
          <w:rtl w:val="0"/>
        </w:rPr>
        <w:t>ki, indywidualnych um</w:t>
      </w:r>
      <w:r>
        <w:rPr>
          <w:rtl w:val="0"/>
          <w:lang w:val="es-ES_tradnl"/>
        </w:rPr>
        <w:t>ó</w:t>
      </w:r>
      <w:r>
        <w:rPr>
          <w:rtl w:val="0"/>
        </w:rPr>
        <w:t>w uczestnictwa, ofert obj</w:t>
      </w:r>
      <w:r>
        <w:rPr>
          <w:rtl w:val="0"/>
        </w:rPr>
        <w:t>ę</w:t>
      </w:r>
      <w:r>
        <w:rPr>
          <w:rtl w:val="0"/>
        </w:rPr>
        <w:t>cia akcji, ofert obj</w:t>
      </w:r>
      <w:r>
        <w:rPr>
          <w:rtl w:val="0"/>
        </w:rPr>
        <w:t>ę</w:t>
      </w:r>
      <w:r>
        <w:rPr>
          <w:rtl w:val="0"/>
        </w:rPr>
        <w:t>cia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 albo innych dokument</w:t>
      </w:r>
      <w:r>
        <w:rPr>
          <w:rtl w:val="0"/>
          <w:lang w:val="es-ES_tradnl"/>
        </w:rPr>
        <w:t>ó</w:t>
      </w:r>
      <w:r>
        <w:rPr>
          <w:rtl w:val="0"/>
        </w:rPr>
        <w:t>w wykonawczych.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8</w:t>
      </w:r>
      <w:r>
        <w:rPr>
          <w:b w:val="1"/>
          <w:bCs w:val="1"/>
          <w:rtl w:val="0"/>
          <w:lang w:val="de-DE"/>
        </w:rPr>
        <w:t>. Wej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 xml:space="preserve">cie w 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ycie</w:t>
      </w:r>
    </w:p>
    <w:p>
      <w:pPr>
        <w:pStyle w:val="Treść A"/>
        <w:spacing w:before="60" w:after="20" w:line="288" w:lineRule="auto"/>
        <w:jc w:val="both"/>
      </w:pPr>
    </w:p>
    <w:p>
      <w:pPr>
        <w:pStyle w:val="Treść A"/>
        <w:spacing w:before="60" w:after="20" w:line="288" w:lineRule="auto"/>
        <w:jc w:val="both"/>
      </w:pPr>
      <w:r>
        <w:rPr>
          <w:rtl w:val="0"/>
          <w:lang w:val="de-DE"/>
        </w:rPr>
        <w:t>Uchwa</w:t>
      </w:r>
      <w:r>
        <w:rPr>
          <w:rtl w:val="0"/>
        </w:rPr>
        <w:t>ł</w:t>
      </w:r>
      <w:r>
        <w:rPr>
          <w:rtl w:val="0"/>
        </w:rPr>
        <w:t xml:space="preserve">a wchodzi w </w:t>
      </w:r>
      <w:r>
        <w:rPr>
          <w:rtl w:val="0"/>
        </w:rPr>
        <w:t>ż</w:t>
      </w:r>
      <w:r>
        <w:rPr>
          <w:rtl w:val="0"/>
        </w:rPr>
        <w:t>ycie z chwil</w:t>
      </w:r>
      <w:r>
        <w:rPr>
          <w:rtl w:val="0"/>
        </w:rPr>
        <w:t xml:space="preserve">ą </w:t>
      </w:r>
      <w:r>
        <w:rPr>
          <w:rtl w:val="0"/>
        </w:rPr>
        <w:t>podj</w:t>
      </w:r>
      <w:r>
        <w:rPr>
          <w:rtl w:val="0"/>
        </w:rPr>
        <w:t>ę</w:t>
      </w:r>
      <w:r>
        <w:rPr>
          <w:rtl w:val="0"/>
          <w:lang w:val="it-IT"/>
        </w:rPr>
        <w:t>cia.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 A"/>
      <w:tabs>
        <w:tab w:val="center" w:pos="4819"/>
        <w:tab w:val="right" w:pos="9612"/>
        <w:tab w:val="clear" w:pos="9020"/>
      </w:tabs>
    </w:pPr>
    <w:r>
      <w:rPr>
        <w:rtl w:val="0"/>
        <w:lang w:val="it-IT"/>
      </w:rPr>
      <w:tab/>
      <w:t xml:space="preserve">Strona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</w:rPr>
      <w:t xml:space="preserve"> z 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upperLetter"/>
      <w:suff w:val="tab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4"/>
    </w:lvlOverride>
  </w:num>
  <w:num w:numId="6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suff w:val="tab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suff w:val="tab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5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 A">
    <w:name w:val="Nagłówek i stopka A"/>
    <w:next w:val="Nagłówek i stopk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Litery">
    <w:name w:val="Lite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